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1D75" w14:textId="5BBB3EA7" w:rsidR="00691A93" w:rsidRPr="00B72EA2" w:rsidRDefault="0090099F" w:rsidP="00691A93">
      <w:pPr>
        <w:spacing w:after="0" w:line="240" w:lineRule="auto"/>
        <w:ind w:left="0" w:firstLine="0"/>
        <w:jc w:val="center"/>
        <w:rPr>
          <w:rFonts w:ascii="Calibri" w:hAnsi="Calibri" w:cs="Calibri"/>
          <w:b/>
          <w:caps/>
          <w:sz w:val="24"/>
          <w:szCs w:val="24"/>
        </w:rPr>
      </w:pPr>
      <w:r w:rsidRPr="003F5817">
        <w:rPr>
          <w:rFonts w:ascii="Calibri" w:hAnsi="Calibri" w:cs="Calibri"/>
          <w:b/>
          <w:noProof/>
          <w:sz w:val="24"/>
          <w:szCs w:val="24"/>
        </w:rPr>
        <w:drawing>
          <wp:anchor distT="0" distB="0" distL="114300" distR="114300" simplePos="0" relativeHeight="251659264" behindDoc="0" locked="0" layoutInCell="1" allowOverlap="1" wp14:anchorId="395F6981" wp14:editId="1C5F55BA">
            <wp:simplePos x="0" y="0"/>
            <wp:positionH relativeFrom="column">
              <wp:posOffset>0</wp:posOffset>
            </wp:positionH>
            <wp:positionV relativeFrom="paragraph">
              <wp:posOffset>180340</wp:posOffset>
            </wp:positionV>
            <wp:extent cx="932815" cy="1079647"/>
            <wp:effectExtent l="0" t="0" r="635" b="6350"/>
            <wp:wrapThrough wrapText="bothSides">
              <wp:wrapPolygon edited="0">
                <wp:start x="0" y="0"/>
                <wp:lineTo x="0" y="21346"/>
                <wp:lineTo x="21174" y="21346"/>
                <wp:lineTo x="21174" y="0"/>
                <wp:lineTo x="0" y="0"/>
              </wp:wrapPolygon>
            </wp:wrapThrough>
            <wp:docPr id="1" name="Imagem 1" descr="C:\Users\IFSP\AppData\Local\Temp\Rar$DIa0.320\Marca_IFSP_2015_SP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FSP\AppData\Local\Temp\Rar$DIa0.320\Marca_IFSP_2015_SPO_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79647"/>
                    </a:xfrm>
                    <a:prstGeom prst="rect">
                      <a:avLst/>
                    </a:prstGeom>
                    <a:noFill/>
                    <a:ln>
                      <a:noFill/>
                    </a:ln>
                  </pic:spPr>
                </pic:pic>
              </a:graphicData>
            </a:graphic>
          </wp:anchor>
        </w:drawing>
      </w:r>
    </w:p>
    <w:p w14:paraId="11B277AD" w14:textId="349CDBC9" w:rsidR="000F1621" w:rsidRPr="00B72EA2" w:rsidRDefault="00222B6D" w:rsidP="00B72EA2">
      <w:pPr>
        <w:spacing w:after="0" w:line="240" w:lineRule="auto"/>
        <w:ind w:left="0" w:firstLine="0"/>
        <w:rPr>
          <w:rFonts w:ascii="Calibri" w:hAnsi="Calibri" w:cs="Calibri"/>
          <w:b/>
          <w:caps/>
          <w:sz w:val="24"/>
          <w:szCs w:val="24"/>
        </w:rPr>
      </w:pPr>
      <w:r w:rsidRPr="00B72EA2">
        <w:rPr>
          <w:rFonts w:ascii="Calibri" w:hAnsi="Calibri" w:cs="Calibri"/>
          <w:b/>
          <w:caps/>
          <w:sz w:val="24"/>
          <w:szCs w:val="24"/>
        </w:rPr>
        <w:t>EDITAL Nº SPO.</w:t>
      </w:r>
      <w:r w:rsidR="007E4342">
        <w:rPr>
          <w:rFonts w:ascii="Calibri" w:hAnsi="Calibri" w:cs="Calibri"/>
          <w:b/>
          <w:caps/>
          <w:sz w:val="24"/>
          <w:szCs w:val="24"/>
        </w:rPr>
        <w:t>05</w:t>
      </w:r>
      <w:r w:rsidR="00552136">
        <w:rPr>
          <w:rFonts w:ascii="Calibri" w:hAnsi="Calibri" w:cs="Calibri"/>
          <w:b/>
          <w:caps/>
          <w:sz w:val="24"/>
          <w:szCs w:val="24"/>
        </w:rPr>
        <w:t>4</w:t>
      </w:r>
      <w:r w:rsidR="000F1621" w:rsidRPr="00B72EA2">
        <w:rPr>
          <w:rFonts w:ascii="Calibri" w:hAnsi="Calibri" w:cs="Calibri"/>
          <w:b/>
          <w:caps/>
          <w:sz w:val="24"/>
          <w:szCs w:val="24"/>
        </w:rPr>
        <w:t xml:space="preserve">, DE </w:t>
      </w:r>
      <w:r w:rsidR="00552136">
        <w:rPr>
          <w:rFonts w:ascii="Calibri" w:hAnsi="Calibri" w:cs="Calibri"/>
          <w:b/>
          <w:caps/>
          <w:color w:val="000000" w:themeColor="text1"/>
          <w:sz w:val="24"/>
          <w:szCs w:val="24"/>
        </w:rPr>
        <w:t>31</w:t>
      </w:r>
      <w:r w:rsidRPr="00B72EA2">
        <w:rPr>
          <w:rFonts w:ascii="Calibri" w:hAnsi="Calibri" w:cs="Calibri"/>
          <w:b/>
          <w:caps/>
          <w:color w:val="000000" w:themeColor="text1"/>
          <w:sz w:val="24"/>
          <w:szCs w:val="24"/>
        </w:rPr>
        <w:t xml:space="preserve"> </w:t>
      </w:r>
      <w:r w:rsidR="000F1621" w:rsidRPr="00B72EA2">
        <w:rPr>
          <w:rFonts w:ascii="Calibri" w:hAnsi="Calibri" w:cs="Calibri"/>
          <w:b/>
          <w:caps/>
          <w:color w:val="000000" w:themeColor="text1"/>
          <w:sz w:val="24"/>
          <w:szCs w:val="24"/>
        </w:rPr>
        <w:t xml:space="preserve">DE </w:t>
      </w:r>
      <w:r w:rsidR="007E4342">
        <w:rPr>
          <w:rFonts w:ascii="Calibri" w:hAnsi="Calibri" w:cs="Calibri"/>
          <w:b/>
          <w:caps/>
          <w:color w:val="000000" w:themeColor="text1"/>
          <w:sz w:val="24"/>
          <w:szCs w:val="24"/>
        </w:rPr>
        <w:t>AGOSTO</w:t>
      </w:r>
      <w:r w:rsidR="000F1621" w:rsidRPr="00B72EA2">
        <w:rPr>
          <w:rFonts w:ascii="Calibri" w:hAnsi="Calibri" w:cs="Calibri"/>
          <w:b/>
          <w:caps/>
          <w:color w:val="000000" w:themeColor="text1"/>
          <w:sz w:val="24"/>
          <w:szCs w:val="24"/>
        </w:rPr>
        <w:t xml:space="preserve"> DE </w:t>
      </w:r>
      <w:r w:rsidR="00B72EA2">
        <w:rPr>
          <w:rFonts w:ascii="Calibri" w:hAnsi="Calibri" w:cs="Calibri"/>
          <w:b/>
          <w:caps/>
          <w:color w:val="000000" w:themeColor="text1"/>
          <w:sz w:val="24"/>
          <w:szCs w:val="24"/>
        </w:rPr>
        <w:t>20</w:t>
      </w:r>
      <w:r w:rsidR="007E4342">
        <w:rPr>
          <w:rFonts w:ascii="Calibri" w:hAnsi="Calibri" w:cs="Calibri"/>
          <w:b/>
          <w:caps/>
          <w:color w:val="000000" w:themeColor="text1"/>
          <w:sz w:val="24"/>
          <w:szCs w:val="24"/>
        </w:rPr>
        <w:t>23</w:t>
      </w:r>
    </w:p>
    <w:p w14:paraId="26D86E6D" w14:textId="22959C4A" w:rsidR="000F1621" w:rsidRPr="00B72EA2" w:rsidRDefault="00552136" w:rsidP="00B72EA2">
      <w:pPr>
        <w:spacing w:after="0" w:line="240" w:lineRule="auto"/>
        <w:ind w:right="7"/>
        <w:contextualSpacing/>
        <w:rPr>
          <w:rFonts w:ascii="Calibri" w:hAnsi="Calibri" w:cs="Calibri"/>
          <w:bCs/>
          <w:caps/>
          <w:sz w:val="24"/>
          <w:szCs w:val="24"/>
        </w:rPr>
      </w:pPr>
      <w:r w:rsidRPr="00552136">
        <w:rPr>
          <w:rFonts w:ascii="Calibri" w:hAnsi="Calibri" w:cs="Calibri"/>
          <w:bCs/>
          <w:sz w:val="24"/>
          <w:szCs w:val="24"/>
        </w:rPr>
        <w:t>PROCESSO SELETIVO PARA DISCENTES PARA O PROGRAMA DE PÓS-GRADUAÇÃO STRICTO SENSU MESTRADO PROFISSIONAL EM ENSINO DE CIÊNCIAS E MATEMÁTICA</w:t>
      </w:r>
    </w:p>
    <w:p w14:paraId="3E83E6AE" w14:textId="77777777" w:rsidR="00552136" w:rsidRDefault="00552136" w:rsidP="00B72EA2">
      <w:pPr>
        <w:spacing w:after="0" w:line="240" w:lineRule="auto"/>
        <w:ind w:right="7"/>
        <w:contextualSpacing/>
        <w:rPr>
          <w:rFonts w:ascii="Calibri" w:hAnsi="Calibri" w:cs="Calibri"/>
          <w:b/>
          <w:caps/>
          <w:sz w:val="24"/>
          <w:szCs w:val="24"/>
        </w:rPr>
      </w:pPr>
    </w:p>
    <w:p w14:paraId="679A6DDC" w14:textId="3846E827" w:rsidR="00691A93" w:rsidRPr="00B72EA2" w:rsidRDefault="00552136" w:rsidP="006C6863">
      <w:pPr>
        <w:spacing w:after="0" w:line="240" w:lineRule="auto"/>
        <w:ind w:right="7"/>
        <w:contextualSpacing/>
        <w:rPr>
          <w:rFonts w:ascii="Calibri" w:hAnsi="Calibri" w:cs="Calibri"/>
          <w:b/>
          <w:caps/>
          <w:sz w:val="24"/>
          <w:szCs w:val="24"/>
        </w:rPr>
      </w:pPr>
      <w:r>
        <w:rPr>
          <w:rFonts w:ascii="Calibri" w:hAnsi="Calibri" w:cs="Calibri"/>
          <w:b/>
          <w:caps/>
          <w:sz w:val="24"/>
          <w:szCs w:val="24"/>
        </w:rPr>
        <w:t xml:space="preserve"> </w:t>
      </w:r>
      <w:r w:rsidR="000F1621" w:rsidRPr="00B72EA2">
        <w:rPr>
          <w:rFonts w:ascii="Calibri" w:hAnsi="Calibri" w:cs="Calibri"/>
          <w:b/>
          <w:caps/>
          <w:sz w:val="24"/>
          <w:szCs w:val="24"/>
        </w:rPr>
        <w:t xml:space="preserve">ANEXO </w:t>
      </w:r>
      <w:r w:rsidR="00924BEA">
        <w:rPr>
          <w:rFonts w:ascii="Calibri" w:hAnsi="Calibri" w:cs="Calibri"/>
          <w:b/>
          <w:caps/>
          <w:sz w:val="24"/>
          <w:szCs w:val="24"/>
        </w:rPr>
        <w:t>VII</w:t>
      </w:r>
      <w:r w:rsidR="000F1621" w:rsidRPr="00B72EA2">
        <w:rPr>
          <w:rFonts w:ascii="Calibri" w:hAnsi="Calibri" w:cs="Calibri"/>
          <w:b/>
          <w:caps/>
          <w:sz w:val="24"/>
          <w:szCs w:val="24"/>
        </w:rPr>
        <w:t xml:space="preserve">I </w:t>
      </w:r>
    </w:p>
    <w:p w14:paraId="7A5B5757" w14:textId="0C8BE212" w:rsidR="001578C8" w:rsidRPr="00552136" w:rsidRDefault="00552136" w:rsidP="00552136">
      <w:pPr>
        <w:spacing w:after="0" w:line="240" w:lineRule="auto"/>
        <w:ind w:right="7" w:firstLine="1550"/>
        <w:contextualSpacing/>
        <w:rPr>
          <w:rFonts w:ascii="Calibri" w:hAnsi="Calibri" w:cs="Calibri"/>
          <w:bCs/>
          <w:caps/>
          <w:sz w:val="24"/>
          <w:szCs w:val="24"/>
        </w:rPr>
      </w:pPr>
      <w:r>
        <w:rPr>
          <w:rFonts w:asciiTheme="minorHAnsi" w:eastAsia="Times New Roman" w:hAnsiTheme="minorHAnsi" w:cstheme="minorHAnsi"/>
          <w:color w:val="auto"/>
          <w:sz w:val="24"/>
          <w:szCs w:val="24"/>
        </w:rPr>
        <w:t xml:space="preserve">  </w:t>
      </w:r>
      <w:r w:rsidRPr="00552136">
        <w:rPr>
          <w:rFonts w:asciiTheme="minorHAnsi" w:eastAsia="Times New Roman" w:hAnsiTheme="minorHAnsi" w:cstheme="minorHAnsi"/>
          <w:color w:val="auto"/>
          <w:sz w:val="24"/>
          <w:szCs w:val="24"/>
        </w:rPr>
        <w:t>DIRETRIZES PARA O PRÉ-PROJETO DE PESQUIS</w:t>
      </w:r>
      <w:r>
        <w:rPr>
          <w:rFonts w:asciiTheme="minorHAnsi" w:eastAsia="Times New Roman" w:hAnsiTheme="minorHAnsi" w:cstheme="minorHAnsi"/>
          <w:color w:val="auto"/>
          <w:sz w:val="24"/>
          <w:szCs w:val="24"/>
        </w:rPr>
        <w:t>A</w:t>
      </w:r>
    </w:p>
    <w:p w14:paraId="32A3DBC5" w14:textId="77777777" w:rsidR="00924BEA" w:rsidRDefault="00924BEA" w:rsidP="00552136">
      <w:pPr>
        <w:pStyle w:val="NormalWeb"/>
        <w:tabs>
          <w:tab w:val="left" w:pos="0"/>
          <w:tab w:val="left" w:pos="9632"/>
        </w:tabs>
        <w:spacing w:before="0" w:beforeAutospacing="0" w:after="120" w:afterAutospacing="0"/>
        <w:jc w:val="both"/>
        <w:rPr>
          <w:rFonts w:asciiTheme="minorHAnsi" w:hAnsiTheme="minorHAnsi" w:cstheme="minorHAnsi"/>
        </w:rPr>
      </w:pPr>
    </w:p>
    <w:p w14:paraId="447996D8" w14:textId="5AE75EA3"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O Programa de pós-graduação na modalidade mestrado profissional em Ensino de Ciências e Matemática deste Instituto entende que a formação de pesquisadores constitui uma de suas mais importantes tarefas. O bom desempenho do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estudante de pós-graduação depende, em grande parte, de um projeto de pesquisa bem elaborado.</w:t>
      </w:r>
    </w:p>
    <w:p w14:paraId="1DCF4790" w14:textId="05FCD151" w:rsid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O pré-projeto de pesquisa é uma proposta preliminar de projeto para a investigação que pretende ser desenvolvida pelo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candidato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que poderá ser alterada durante o primeiro ano do curso. O pré-projeto deve revelar o interesse do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candidato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por um tema específico, explicitamente relacionado às linhas de pesquisa do Programa.</w:t>
      </w:r>
    </w:p>
    <w:p w14:paraId="24078F7B" w14:textId="4D7F5DD3"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Clareza nos objetivos, fundamentação teórica, pertinência e viabilidade da pesquisa são requisitos indispensáveis desse pré-projeto para sua avaliação no processo de seleção dos</w:t>
      </w:r>
      <w:r w:rsidR="00CB015A">
        <w:rPr>
          <w:rFonts w:ascii="Calibri" w:eastAsia="Calibri" w:hAnsi="Calibri" w:cs="Calibri"/>
          <w:color w:val="auto"/>
          <w:sz w:val="24"/>
          <w:szCs w:val="24"/>
          <w:lang w:val="pt-PT"/>
        </w:rPr>
        <w:t>(as)</w:t>
      </w:r>
      <w:r w:rsidRPr="00552136">
        <w:rPr>
          <w:rFonts w:ascii="Calibri" w:eastAsia="Calibri" w:hAnsi="Calibri" w:cs="Calibri"/>
          <w:color w:val="auto"/>
          <w:sz w:val="24"/>
          <w:szCs w:val="24"/>
          <w:lang w:val="pt-PT"/>
        </w:rPr>
        <w:t xml:space="preserve"> candidatos</w:t>
      </w:r>
      <w:r w:rsidR="00CB015A">
        <w:rPr>
          <w:rFonts w:ascii="Calibri" w:eastAsia="Calibri" w:hAnsi="Calibri" w:cs="Calibri"/>
          <w:color w:val="auto"/>
          <w:sz w:val="24"/>
          <w:szCs w:val="24"/>
          <w:lang w:val="pt-PT"/>
        </w:rPr>
        <w:t>(as)</w:t>
      </w:r>
      <w:r w:rsidRPr="00552136">
        <w:rPr>
          <w:rFonts w:ascii="Calibri" w:eastAsia="Calibri" w:hAnsi="Calibri" w:cs="Calibri"/>
          <w:color w:val="auto"/>
          <w:sz w:val="24"/>
          <w:szCs w:val="24"/>
          <w:lang w:val="pt-PT"/>
        </w:rPr>
        <w:t xml:space="preserve"> ao Programa.</w:t>
      </w:r>
    </w:p>
    <w:p w14:paraId="51183A8C" w14:textId="77777777"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O pré-projeto de pesquisa deverá conter entre 5 e 8 páginas com espaçamento de 1,5 entre linhas e fonte Arial, tamanho 12.</w:t>
      </w:r>
    </w:p>
    <w:p w14:paraId="298AF709" w14:textId="4F0DD6C0"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No site deste processo seletivo está disponível um arquivo em formato .DOCX com modelo de formatação sugerido para o pré-projeto de pesquisa. O uso deste modelo é facultativo aos</w:t>
      </w:r>
      <w:r w:rsidR="00CB015A">
        <w:rPr>
          <w:rFonts w:ascii="Calibri" w:eastAsia="Calibri" w:hAnsi="Calibri" w:cs="Calibri"/>
          <w:color w:val="auto"/>
          <w:sz w:val="24"/>
          <w:szCs w:val="24"/>
          <w:lang w:val="pt-PT"/>
        </w:rPr>
        <w:t>(às)</w:t>
      </w:r>
      <w:r w:rsidRPr="00552136">
        <w:rPr>
          <w:rFonts w:ascii="Calibri" w:eastAsia="Calibri" w:hAnsi="Calibri" w:cs="Calibri"/>
          <w:color w:val="auto"/>
          <w:sz w:val="24"/>
          <w:szCs w:val="24"/>
          <w:lang w:val="pt-PT"/>
        </w:rPr>
        <w:t xml:space="preserve"> candidatos</w:t>
      </w:r>
      <w:r w:rsidR="00CB015A">
        <w:rPr>
          <w:rFonts w:ascii="Calibri" w:eastAsia="Calibri" w:hAnsi="Calibri" w:cs="Calibri"/>
          <w:color w:val="auto"/>
          <w:sz w:val="24"/>
          <w:szCs w:val="24"/>
          <w:lang w:val="pt-PT"/>
        </w:rPr>
        <w:t>(as)</w:t>
      </w:r>
      <w:r w:rsidRPr="00552136">
        <w:rPr>
          <w:rFonts w:ascii="Calibri" w:eastAsia="Calibri" w:hAnsi="Calibri" w:cs="Calibri"/>
          <w:color w:val="auto"/>
          <w:sz w:val="24"/>
          <w:szCs w:val="24"/>
          <w:lang w:val="pt-PT"/>
        </w:rPr>
        <w:t xml:space="preserve"> (</w:t>
      </w:r>
      <w:hyperlink r:id="rId9">
        <w:r w:rsidRPr="00552136">
          <w:rPr>
            <w:rFonts w:ascii="Calibri" w:eastAsia="Calibri" w:hAnsi="Calibri" w:cs="Calibri"/>
            <w:color w:val="1155CC"/>
            <w:sz w:val="24"/>
            <w:szCs w:val="24"/>
            <w:u w:val="single"/>
            <w:lang w:val="pt-PT"/>
          </w:rPr>
          <w:t>https://spo.ifsp.edu.br/component/content/article?id=315</w:t>
        </w:r>
      </w:hyperlink>
      <w:r w:rsidRPr="00552136">
        <w:rPr>
          <w:rFonts w:ascii="Calibri" w:eastAsia="Calibri" w:hAnsi="Calibri" w:cs="Calibri"/>
          <w:color w:val="auto"/>
          <w:sz w:val="24"/>
          <w:szCs w:val="24"/>
          <w:lang w:val="pt-PT"/>
        </w:rPr>
        <w:t>).</w:t>
      </w:r>
    </w:p>
    <w:p w14:paraId="1F03AA66" w14:textId="77777777" w:rsid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 xml:space="preserve">  </w:t>
      </w:r>
    </w:p>
    <w:p w14:paraId="5333D681" w14:textId="406FE07B"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O pré-projeto de pesquisa deve apresentar no mínimo os seguintes itens:</w:t>
      </w:r>
    </w:p>
    <w:p w14:paraId="06B90296" w14:textId="5A09154C"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w:t>
      </w:r>
      <w:r w:rsidRPr="00552136">
        <w:rPr>
          <w:rFonts w:ascii="Calibri" w:eastAsia="Calibri" w:hAnsi="Calibri" w:cs="Calibri"/>
          <w:color w:val="auto"/>
          <w:sz w:val="14"/>
          <w:szCs w:val="14"/>
          <w:lang w:val="pt-PT"/>
        </w:rPr>
        <w:t xml:space="preserve">      </w:t>
      </w:r>
      <w:r w:rsidRPr="00552136">
        <w:rPr>
          <w:rFonts w:ascii="Calibri" w:eastAsia="Calibri" w:hAnsi="Calibri" w:cs="Calibri"/>
          <w:color w:val="auto"/>
          <w:sz w:val="24"/>
          <w:szCs w:val="24"/>
          <w:lang w:val="pt-PT"/>
        </w:rPr>
        <w:t>Identificação do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candidato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(Nome e CPF)</w:t>
      </w:r>
    </w:p>
    <w:p w14:paraId="02A4E14E" w14:textId="77777777"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w:t>
      </w:r>
      <w:r w:rsidRPr="00552136">
        <w:rPr>
          <w:rFonts w:ascii="Calibri" w:eastAsia="Calibri" w:hAnsi="Calibri" w:cs="Calibri"/>
          <w:color w:val="auto"/>
          <w:sz w:val="14"/>
          <w:szCs w:val="14"/>
          <w:lang w:val="pt-PT"/>
        </w:rPr>
        <w:t xml:space="preserve">      </w:t>
      </w:r>
      <w:r w:rsidRPr="00552136">
        <w:rPr>
          <w:rFonts w:ascii="Calibri" w:eastAsia="Calibri" w:hAnsi="Calibri" w:cs="Calibri"/>
          <w:color w:val="auto"/>
          <w:sz w:val="24"/>
          <w:szCs w:val="24"/>
          <w:lang w:val="pt-PT"/>
        </w:rPr>
        <w:t>Título</w:t>
      </w:r>
    </w:p>
    <w:p w14:paraId="0A641247" w14:textId="77777777"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w:t>
      </w:r>
      <w:r w:rsidRPr="00552136">
        <w:rPr>
          <w:rFonts w:ascii="Calibri" w:eastAsia="Calibri" w:hAnsi="Calibri" w:cs="Calibri"/>
          <w:color w:val="auto"/>
          <w:sz w:val="14"/>
          <w:szCs w:val="14"/>
          <w:lang w:val="pt-PT"/>
        </w:rPr>
        <w:t xml:space="preserve">      </w:t>
      </w:r>
      <w:r w:rsidRPr="00552136">
        <w:rPr>
          <w:rFonts w:ascii="Calibri" w:eastAsia="Calibri" w:hAnsi="Calibri" w:cs="Calibri"/>
          <w:color w:val="auto"/>
          <w:sz w:val="24"/>
          <w:szCs w:val="24"/>
          <w:lang w:val="pt-PT"/>
        </w:rPr>
        <w:t>Linha de pesquisa (Indicar uma dentre as linhas descritas no Quadro 3, abaixo)</w:t>
      </w:r>
    </w:p>
    <w:p w14:paraId="3C1DF654" w14:textId="77777777"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w:t>
      </w:r>
      <w:r w:rsidRPr="00552136">
        <w:rPr>
          <w:rFonts w:ascii="Calibri" w:eastAsia="Calibri" w:hAnsi="Calibri" w:cs="Calibri"/>
          <w:color w:val="auto"/>
          <w:sz w:val="14"/>
          <w:szCs w:val="14"/>
          <w:lang w:val="pt-PT"/>
        </w:rPr>
        <w:t xml:space="preserve">      </w:t>
      </w:r>
      <w:r w:rsidRPr="00552136">
        <w:rPr>
          <w:rFonts w:ascii="Calibri" w:eastAsia="Calibri" w:hAnsi="Calibri" w:cs="Calibri"/>
          <w:color w:val="auto"/>
          <w:sz w:val="24"/>
          <w:szCs w:val="24"/>
          <w:lang w:val="pt-PT"/>
        </w:rPr>
        <w:t>Resumo (máximo 10 linhas)</w:t>
      </w:r>
    </w:p>
    <w:p w14:paraId="647FB864" w14:textId="6F1B2A44"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w:t>
      </w:r>
      <w:r w:rsidRPr="00552136">
        <w:rPr>
          <w:rFonts w:ascii="Calibri" w:eastAsia="Calibri" w:hAnsi="Calibri" w:cs="Calibri"/>
          <w:color w:val="auto"/>
          <w:sz w:val="14"/>
          <w:szCs w:val="14"/>
          <w:lang w:val="pt-PT"/>
        </w:rPr>
        <w:t xml:space="preserve">      </w:t>
      </w:r>
      <w:r w:rsidRPr="00552136">
        <w:rPr>
          <w:rFonts w:ascii="Calibri" w:eastAsia="Calibri" w:hAnsi="Calibri" w:cs="Calibri"/>
          <w:color w:val="auto"/>
          <w:sz w:val="24"/>
          <w:szCs w:val="24"/>
          <w:lang w:val="pt-PT"/>
        </w:rPr>
        <w:t>Introdução (apresentação do tema de pesquisa e justificativa / espera-se que 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candidato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descreva aspectos da sua prática profissional que motivam o ingresso no Programa de Mestrado)</w:t>
      </w:r>
    </w:p>
    <w:p w14:paraId="12D1B49D" w14:textId="25E06D48"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w:t>
      </w:r>
      <w:r w:rsidRPr="00552136">
        <w:rPr>
          <w:rFonts w:ascii="Calibri" w:eastAsia="Calibri" w:hAnsi="Calibri" w:cs="Calibri"/>
          <w:color w:val="auto"/>
          <w:sz w:val="14"/>
          <w:szCs w:val="14"/>
          <w:lang w:val="pt-PT"/>
        </w:rPr>
        <w:t xml:space="preserve">      </w:t>
      </w:r>
      <w:r w:rsidRPr="00552136">
        <w:rPr>
          <w:rFonts w:ascii="Calibri" w:eastAsia="Calibri" w:hAnsi="Calibri" w:cs="Calibri"/>
          <w:color w:val="auto"/>
          <w:sz w:val="24"/>
          <w:szCs w:val="24"/>
          <w:lang w:val="pt-PT"/>
        </w:rPr>
        <w:t>Objetivo da Pesquisa (é desejável que o objetivo inclua alguma proposta de intervenção no ambiente profissional do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candidato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w:t>
      </w:r>
    </w:p>
    <w:p w14:paraId="120AAE2D" w14:textId="77777777"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w:t>
      </w:r>
      <w:r w:rsidRPr="00552136">
        <w:rPr>
          <w:rFonts w:ascii="Calibri" w:eastAsia="Calibri" w:hAnsi="Calibri" w:cs="Calibri"/>
          <w:color w:val="auto"/>
          <w:sz w:val="14"/>
          <w:szCs w:val="14"/>
          <w:lang w:val="pt-PT"/>
        </w:rPr>
        <w:t xml:space="preserve">      </w:t>
      </w:r>
      <w:r w:rsidRPr="00552136">
        <w:rPr>
          <w:rFonts w:ascii="Calibri" w:eastAsia="Calibri" w:hAnsi="Calibri" w:cs="Calibri"/>
          <w:color w:val="auto"/>
          <w:sz w:val="24"/>
          <w:szCs w:val="24"/>
          <w:lang w:val="pt-PT"/>
        </w:rPr>
        <w:t>Proposta metodológica</w:t>
      </w:r>
    </w:p>
    <w:p w14:paraId="3EC89E3C" w14:textId="53F8280C"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w:t>
      </w:r>
      <w:r w:rsidRPr="00552136">
        <w:rPr>
          <w:rFonts w:ascii="Calibri" w:eastAsia="Calibri" w:hAnsi="Calibri" w:cs="Calibri"/>
          <w:color w:val="auto"/>
          <w:sz w:val="14"/>
          <w:szCs w:val="14"/>
          <w:lang w:val="pt-PT"/>
        </w:rPr>
        <w:t xml:space="preserve">  </w:t>
      </w:r>
      <w:r w:rsidRPr="00552136">
        <w:rPr>
          <w:rFonts w:ascii="Calibri" w:eastAsia="Calibri" w:hAnsi="Calibri" w:cs="Calibri"/>
          <w:color w:val="auto"/>
          <w:sz w:val="24"/>
          <w:szCs w:val="24"/>
          <w:lang w:val="pt-PT"/>
        </w:rPr>
        <w:t>Proposta de produto educacional (No Mestrado Profissional, 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mestrando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necessita desenvolver um processo ou produto educativo e aplicá-lo em condições reais de sala de aula ou outros espaços de ensino. Esse produto pode ser, por exemplo, uma sequência didática, um aplicativo computacional, um jogo, um vídeo, um conjunto de vídeo-aulas, um equipamento, uma exposição, uma proposta para formação de professores, um material didático, dentre outros. No pré-projeto de mestrado, é desejável que 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candidato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apresente uma ideia inicial sobre o tipo de produto que pretende desenvolver.)</w:t>
      </w:r>
    </w:p>
    <w:p w14:paraId="316B2BE1" w14:textId="77777777"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w:t>
      </w:r>
      <w:r w:rsidRPr="00552136">
        <w:rPr>
          <w:rFonts w:ascii="Calibri" w:eastAsia="Calibri" w:hAnsi="Calibri" w:cs="Calibri"/>
          <w:color w:val="auto"/>
          <w:sz w:val="14"/>
          <w:szCs w:val="14"/>
          <w:lang w:val="pt-PT"/>
        </w:rPr>
        <w:t xml:space="preserve">      </w:t>
      </w:r>
      <w:r w:rsidRPr="00552136">
        <w:rPr>
          <w:rFonts w:ascii="Calibri" w:eastAsia="Calibri" w:hAnsi="Calibri" w:cs="Calibri"/>
          <w:color w:val="auto"/>
          <w:sz w:val="24"/>
          <w:szCs w:val="24"/>
          <w:lang w:val="pt-PT"/>
        </w:rPr>
        <w:t>Cronograma (respeitando o prazo máximo de 2 anos para defesa)</w:t>
      </w:r>
    </w:p>
    <w:p w14:paraId="777F2689" w14:textId="77777777" w:rsid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w:t>
      </w:r>
      <w:r w:rsidRPr="00552136">
        <w:rPr>
          <w:rFonts w:ascii="Calibri" w:eastAsia="Calibri" w:hAnsi="Calibri" w:cs="Calibri"/>
          <w:color w:val="auto"/>
          <w:sz w:val="14"/>
          <w:szCs w:val="14"/>
          <w:lang w:val="pt-PT"/>
        </w:rPr>
        <w:t xml:space="preserve">      </w:t>
      </w:r>
      <w:r w:rsidRPr="00552136">
        <w:rPr>
          <w:rFonts w:ascii="Calibri" w:eastAsia="Calibri" w:hAnsi="Calibri" w:cs="Calibri"/>
          <w:color w:val="auto"/>
          <w:sz w:val="24"/>
          <w:szCs w:val="24"/>
          <w:lang w:val="pt-PT"/>
        </w:rPr>
        <w:t>Referências Bibliográficas.</w:t>
      </w:r>
    </w:p>
    <w:p w14:paraId="3B162F83" w14:textId="77777777" w:rsidR="00552136" w:rsidRDefault="00552136" w:rsidP="00552136">
      <w:pPr>
        <w:spacing w:after="0" w:line="240" w:lineRule="auto"/>
        <w:ind w:left="0" w:right="0" w:hanging="280"/>
        <w:rPr>
          <w:rFonts w:ascii="Calibri" w:eastAsia="Calibri" w:hAnsi="Calibri" w:cs="Calibri"/>
          <w:color w:val="auto"/>
          <w:sz w:val="24"/>
          <w:szCs w:val="24"/>
          <w:lang w:val="pt-PT"/>
        </w:rPr>
      </w:pPr>
    </w:p>
    <w:p w14:paraId="1DDCA88D" w14:textId="77777777" w:rsidR="00552136" w:rsidRDefault="00552136" w:rsidP="00552136">
      <w:pPr>
        <w:spacing w:after="0" w:line="240" w:lineRule="auto"/>
        <w:ind w:left="0" w:right="0" w:hanging="280"/>
        <w:rPr>
          <w:rFonts w:ascii="Calibri" w:eastAsia="Calibri" w:hAnsi="Calibri" w:cs="Calibri"/>
          <w:color w:val="auto"/>
          <w:sz w:val="24"/>
          <w:szCs w:val="24"/>
          <w:lang w:val="pt-PT"/>
        </w:rPr>
      </w:pPr>
    </w:p>
    <w:p w14:paraId="2E990C0B" w14:textId="77777777" w:rsidR="00552136" w:rsidRPr="00552136" w:rsidRDefault="00552136" w:rsidP="00552136">
      <w:pPr>
        <w:spacing w:after="0" w:line="240" w:lineRule="auto"/>
        <w:ind w:left="0" w:right="0" w:hanging="280"/>
        <w:rPr>
          <w:rFonts w:ascii="Calibri" w:eastAsia="Calibri" w:hAnsi="Calibri" w:cs="Calibri"/>
          <w:color w:val="auto"/>
          <w:sz w:val="24"/>
          <w:szCs w:val="24"/>
          <w:lang w:val="pt-PT"/>
        </w:rPr>
      </w:pPr>
    </w:p>
    <w:p w14:paraId="63F640C4" w14:textId="77777777"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 xml:space="preserve"> </w:t>
      </w:r>
    </w:p>
    <w:p w14:paraId="791F87BA" w14:textId="5831302F" w:rsidR="00552136" w:rsidRPr="00552136" w:rsidRDefault="00552136" w:rsidP="00CB015A">
      <w:pPr>
        <w:spacing w:after="0" w:line="240" w:lineRule="auto"/>
        <w:ind w:left="0" w:right="0" w:firstLine="0"/>
        <w:jc w:val="center"/>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lastRenderedPageBreak/>
        <w:t>Quadro 3 (linhas de pesquisa do Programa)</w:t>
      </w:r>
    </w:p>
    <w:tbl>
      <w:tblPr>
        <w:tblW w:w="9204" w:type="dxa"/>
        <w:tblBorders>
          <w:top w:val="nil"/>
          <w:left w:val="nil"/>
          <w:bottom w:val="nil"/>
          <w:right w:val="nil"/>
          <w:insideH w:val="nil"/>
          <w:insideV w:val="nil"/>
        </w:tblBorders>
        <w:tblLayout w:type="fixed"/>
        <w:tblLook w:val="0600" w:firstRow="0" w:lastRow="0" w:firstColumn="0" w:lastColumn="0" w:noHBand="1" w:noVBand="1"/>
      </w:tblPr>
      <w:tblGrid>
        <w:gridCol w:w="2561"/>
        <w:gridCol w:w="6643"/>
      </w:tblGrid>
      <w:tr w:rsidR="00552136" w:rsidRPr="00552136" w14:paraId="18DF584D" w14:textId="77777777" w:rsidTr="00CB015A">
        <w:trPr>
          <w:trHeight w:val="3960"/>
        </w:trPr>
        <w:tc>
          <w:tcPr>
            <w:tcW w:w="25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9A6D352" w14:textId="77777777" w:rsidR="00552136" w:rsidRPr="00552136" w:rsidRDefault="00552136" w:rsidP="00552136">
            <w:pPr>
              <w:spacing w:after="0" w:line="240" w:lineRule="auto"/>
              <w:ind w:left="0" w:right="0" w:firstLine="0"/>
              <w:rPr>
                <w:rFonts w:ascii="Calibri" w:eastAsia="Calibri" w:hAnsi="Calibri" w:cs="Calibri"/>
                <w:b/>
                <w:color w:val="auto"/>
                <w:sz w:val="24"/>
                <w:szCs w:val="24"/>
                <w:lang w:val="pt-PT"/>
              </w:rPr>
            </w:pPr>
            <w:r w:rsidRPr="00552136">
              <w:rPr>
                <w:rFonts w:ascii="Calibri" w:eastAsia="Calibri" w:hAnsi="Calibri" w:cs="Calibri"/>
                <w:b/>
                <w:color w:val="auto"/>
                <w:sz w:val="24"/>
                <w:szCs w:val="24"/>
                <w:lang w:val="pt-PT"/>
              </w:rPr>
              <w:t>1. Epistemologia, Didática e Currículo no Ensino de Ciências e Matemática</w:t>
            </w:r>
          </w:p>
        </w:tc>
        <w:tc>
          <w:tcPr>
            <w:tcW w:w="664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005C83C" w14:textId="77777777"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 xml:space="preserve">Esta linha tem como foco a discussão sobre a produção do conhecimento em Ciências e Matemática, e suas repercussões na construção de didáticas e metodologias específicas para o ensino dessas ciências. Propõe-se também a abarcar investigações sobre os processos de construção e implementação curriculares nos diferentes níveis de ensino. Assim, esta linha tem por objetivos investigar: (i) a estrutura do conhecimento em Ciências e Matemática, considerando-se a complexidade envolvida; (ii) a linguagem específica de cada um desses campos do saber, ao configurarem-se em disciplinas; (iii) os processos ensino-aprendizagem dessas ciências; (iv) os processos de construção, organização e implementação dos currículos para o Ensino de Ciências e Matemática nos diferentes níveis de ensino; (v) a interação e interlocução de saberes nos espaços formal, não formal e informal; (vi) a aprendizagem considerando-se diferentes materiais didáticos. </w:t>
            </w:r>
          </w:p>
        </w:tc>
      </w:tr>
      <w:tr w:rsidR="00552136" w:rsidRPr="00552136" w14:paraId="021A9756" w14:textId="77777777" w:rsidTr="00CB015A">
        <w:trPr>
          <w:trHeight w:val="2370"/>
        </w:trPr>
        <w:tc>
          <w:tcPr>
            <w:tcW w:w="256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B4B45C8" w14:textId="77777777" w:rsidR="00552136" w:rsidRPr="00552136" w:rsidRDefault="00552136" w:rsidP="00552136">
            <w:pPr>
              <w:spacing w:after="0" w:line="240" w:lineRule="auto"/>
              <w:ind w:left="0" w:right="0" w:firstLine="0"/>
              <w:rPr>
                <w:rFonts w:ascii="Calibri" w:eastAsia="Calibri" w:hAnsi="Calibri" w:cs="Calibri"/>
                <w:b/>
                <w:color w:val="auto"/>
                <w:sz w:val="24"/>
                <w:szCs w:val="24"/>
                <w:lang w:val="pt-PT"/>
              </w:rPr>
            </w:pPr>
            <w:r w:rsidRPr="00552136">
              <w:rPr>
                <w:rFonts w:ascii="Calibri" w:eastAsia="Calibri" w:hAnsi="Calibri" w:cs="Calibri"/>
                <w:b/>
                <w:color w:val="auto"/>
                <w:sz w:val="24"/>
                <w:szCs w:val="24"/>
                <w:lang w:val="pt-PT"/>
              </w:rPr>
              <w:t>2. Tecnologias da Informação e Comunicação no Ensino de Ciências e Matemática</w:t>
            </w:r>
          </w:p>
        </w:tc>
        <w:tc>
          <w:tcPr>
            <w:tcW w:w="6643" w:type="dxa"/>
            <w:tcBorders>
              <w:top w:val="nil"/>
              <w:left w:val="nil"/>
              <w:bottom w:val="single" w:sz="8" w:space="0" w:color="000000"/>
              <w:right w:val="single" w:sz="8" w:space="0" w:color="000000"/>
            </w:tcBorders>
            <w:tcMar>
              <w:top w:w="0" w:type="dxa"/>
              <w:left w:w="100" w:type="dxa"/>
              <w:bottom w:w="0" w:type="dxa"/>
              <w:right w:w="100" w:type="dxa"/>
            </w:tcMar>
          </w:tcPr>
          <w:p w14:paraId="21C0F242" w14:textId="77777777"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Esta linha tem por objetivo investigar as possibilidades de aprendizagem advindas da incorporação de recursos tecnológicos e novas linguagens no Ensino de Ciências e Matemática. Abrange pesquisas relacionadas a (i) Educação a Distância (EAD); (ii) elaboração de produtos tecnológicos como recursos de ensino; (iii) especificidades do processo ensino-aprendizagem mediado por tecnologias; (iv) utilização de recursos tecnológicos no ensino de ciências naturais, estatística e matemática.</w:t>
            </w:r>
          </w:p>
        </w:tc>
      </w:tr>
      <w:tr w:rsidR="00552136" w:rsidRPr="00552136" w14:paraId="7B7BF513" w14:textId="77777777" w:rsidTr="00CB015A">
        <w:trPr>
          <w:trHeight w:val="2895"/>
        </w:trPr>
        <w:tc>
          <w:tcPr>
            <w:tcW w:w="256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12C6B0C" w14:textId="77777777" w:rsidR="00552136" w:rsidRPr="00552136" w:rsidRDefault="00552136" w:rsidP="00552136">
            <w:pPr>
              <w:spacing w:after="0" w:line="240" w:lineRule="auto"/>
              <w:ind w:left="0" w:right="0" w:firstLine="0"/>
              <w:rPr>
                <w:rFonts w:ascii="Calibri" w:eastAsia="Calibri" w:hAnsi="Calibri" w:cs="Calibri"/>
                <w:b/>
                <w:color w:val="auto"/>
                <w:sz w:val="24"/>
                <w:szCs w:val="24"/>
                <w:lang w:val="pt-PT"/>
              </w:rPr>
            </w:pPr>
            <w:r w:rsidRPr="00552136">
              <w:rPr>
                <w:rFonts w:ascii="Calibri" w:eastAsia="Calibri" w:hAnsi="Calibri" w:cs="Calibri"/>
                <w:b/>
                <w:color w:val="auto"/>
                <w:sz w:val="24"/>
                <w:szCs w:val="24"/>
                <w:lang w:val="pt-PT"/>
              </w:rPr>
              <w:t>3. Formação de professores para o ensino de Ciências e Matemática</w:t>
            </w:r>
          </w:p>
        </w:tc>
        <w:tc>
          <w:tcPr>
            <w:tcW w:w="6643" w:type="dxa"/>
            <w:tcBorders>
              <w:top w:val="nil"/>
              <w:left w:val="nil"/>
              <w:bottom w:val="single" w:sz="8" w:space="0" w:color="000000"/>
              <w:right w:val="single" w:sz="8" w:space="0" w:color="000000"/>
            </w:tcBorders>
            <w:tcMar>
              <w:top w:w="0" w:type="dxa"/>
              <w:left w:w="100" w:type="dxa"/>
              <w:bottom w:w="0" w:type="dxa"/>
              <w:right w:w="100" w:type="dxa"/>
            </w:tcMar>
          </w:tcPr>
          <w:p w14:paraId="30139D07" w14:textId="1AFF4C6E" w:rsidR="00552136" w:rsidRPr="00552136" w:rsidRDefault="00552136" w:rsidP="00552136">
            <w:pPr>
              <w:spacing w:after="0" w:line="240" w:lineRule="auto"/>
              <w:ind w:left="0" w:right="0" w:firstLine="0"/>
              <w:rPr>
                <w:rFonts w:ascii="Calibri" w:eastAsia="Calibri" w:hAnsi="Calibri" w:cs="Calibri"/>
                <w:color w:val="auto"/>
                <w:sz w:val="24"/>
                <w:szCs w:val="24"/>
                <w:lang w:val="pt-PT"/>
              </w:rPr>
            </w:pPr>
            <w:r w:rsidRPr="00552136">
              <w:rPr>
                <w:rFonts w:ascii="Calibri" w:eastAsia="Calibri" w:hAnsi="Calibri" w:cs="Calibri"/>
                <w:color w:val="auto"/>
                <w:sz w:val="24"/>
                <w:szCs w:val="24"/>
                <w:lang w:val="pt-PT"/>
              </w:rPr>
              <w:t>Esta linha de pesquisa tem por objetivo investigar os processos de formação inicial e contínua de professores de Ciências e Matemática, considerando os diferentes saberes da docência e os contextos formativos. Abrange pesquisas sobre: (i) a construção da identidade do</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professor</w:t>
            </w:r>
            <w:r w:rsidR="00CB015A">
              <w:rPr>
                <w:rFonts w:ascii="Calibri" w:eastAsia="Calibri" w:hAnsi="Calibri" w:cs="Calibri"/>
                <w:color w:val="auto"/>
                <w:sz w:val="24"/>
                <w:szCs w:val="24"/>
                <w:lang w:val="pt-PT"/>
              </w:rPr>
              <w:t>(a)</w:t>
            </w:r>
            <w:r w:rsidRPr="00552136">
              <w:rPr>
                <w:rFonts w:ascii="Calibri" w:eastAsia="Calibri" w:hAnsi="Calibri" w:cs="Calibri"/>
                <w:color w:val="auto"/>
                <w:sz w:val="24"/>
                <w:szCs w:val="24"/>
                <w:lang w:val="pt-PT"/>
              </w:rPr>
              <w:t xml:space="preserve"> de ciências e matemática; (ii) os processos de formação inicial e contínua dos</w:t>
            </w:r>
            <w:r w:rsidR="00CB015A">
              <w:rPr>
                <w:rFonts w:ascii="Calibri" w:eastAsia="Calibri" w:hAnsi="Calibri" w:cs="Calibri"/>
                <w:color w:val="auto"/>
                <w:sz w:val="24"/>
                <w:szCs w:val="24"/>
                <w:lang w:val="pt-PT"/>
              </w:rPr>
              <w:t>(as)</w:t>
            </w:r>
            <w:r w:rsidRPr="00552136">
              <w:rPr>
                <w:rFonts w:ascii="Calibri" w:eastAsia="Calibri" w:hAnsi="Calibri" w:cs="Calibri"/>
                <w:color w:val="auto"/>
                <w:sz w:val="24"/>
                <w:szCs w:val="24"/>
                <w:lang w:val="pt-PT"/>
              </w:rPr>
              <w:t xml:space="preserve"> professores</w:t>
            </w:r>
            <w:r w:rsidR="00CB015A">
              <w:rPr>
                <w:rFonts w:ascii="Calibri" w:eastAsia="Calibri" w:hAnsi="Calibri" w:cs="Calibri"/>
                <w:color w:val="auto"/>
                <w:sz w:val="24"/>
                <w:szCs w:val="24"/>
                <w:lang w:val="pt-PT"/>
              </w:rPr>
              <w:t>(as)</w:t>
            </w:r>
            <w:r w:rsidRPr="00552136">
              <w:rPr>
                <w:rFonts w:ascii="Calibri" w:eastAsia="Calibri" w:hAnsi="Calibri" w:cs="Calibri"/>
                <w:color w:val="auto"/>
                <w:sz w:val="24"/>
                <w:szCs w:val="24"/>
                <w:lang w:val="pt-PT"/>
              </w:rPr>
              <w:t xml:space="preserve"> de ciências e matemática; (iii) o desenvolvimento profissional dos</w:t>
            </w:r>
            <w:r w:rsidR="00CB015A">
              <w:rPr>
                <w:rFonts w:ascii="Calibri" w:eastAsia="Calibri" w:hAnsi="Calibri" w:cs="Calibri"/>
                <w:color w:val="auto"/>
                <w:sz w:val="24"/>
                <w:szCs w:val="24"/>
                <w:lang w:val="pt-PT"/>
              </w:rPr>
              <w:t>(as)</w:t>
            </w:r>
            <w:r w:rsidRPr="00552136">
              <w:rPr>
                <w:rFonts w:ascii="Calibri" w:eastAsia="Calibri" w:hAnsi="Calibri" w:cs="Calibri"/>
                <w:color w:val="auto"/>
                <w:sz w:val="24"/>
                <w:szCs w:val="24"/>
                <w:lang w:val="pt-PT"/>
              </w:rPr>
              <w:t xml:space="preserve"> professores</w:t>
            </w:r>
            <w:r w:rsidR="00CB015A">
              <w:rPr>
                <w:rFonts w:ascii="Calibri" w:eastAsia="Calibri" w:hAnsi="Calibri" w:cs="Calibri"/>
                <w:color w:val="auto"/>
                <w:sz w:val="24"/>
                <w:szCs w:val="24"/>
                <w:lang w:val="pt-PT"/>
              </w:rPr>
              <w:t>(as)</w:t>
            </w:r>
            <w:r w:rsidRPr="00552136">
              <w:rPr>
                <w:rFonts w:ascii="Calibri" w:eastAsia="Calibri" w:hAnsi="Calibri" w:cs="Calibri"/>
                <w:color w:val="auto"/>
                <w:sz w:val="24"/>
                <w:szCs w:val="24"/>
                <w:lang w:val="pt-PT"/>
              </w:rPr>
              <w:t xml:space="preserve"> de ciências e matemática; (iv) a análise das políticas públicas para formação de professores de ciências e matemática; (v) impactos das condições de trabalho sobre a formação docente.</w:t>
            </w:r>
          </w:p>
        </w:tc>
      </w:tr>
    </w:tbl>
    <w:p w14:paraId="5D75CA71" w14:textId="77777777" w:rsidR="00552136" w:rsidRPr="00552136" w:rsidRDefault="00552136" w:rsidP="00552136">
      <w:pPr>
        <w:spacing w:after="160" w:line="264" w:lineRule="auto"/>
        <w:ind w:left="0" w:right="0" w:firstLine="0"/>
        <w:rPr>
          <w:rFonts w:ascii="Calibri" w:eastAsia="Calibri" w:hAnsi="Calibri" w:cs="Calibri"/>
          <w:b/>
          <w:color w:val="auto"/>
          <w:sz w:val="24"/>
          <w:szCs w:val="24"/>
          <w:lang w:val="pt-PT"/>
        </w:rPr>
      </w:pPr>
    </w:p>
    <w:p w14:paraId="0AE44AAA" w14:textId="77777777" w:rsidR="00552136" w:rsidRPr="00552136" w:rsidRDefault="00552136" w:rsidP="00552136">
      <w:pPr>
        <w:spacing w:before="120" w:after="120" w:line="264" w:lineRule="auto"/>
        <w:ind w:left="0" w:right="0" w:firstLine="0"/>
        <w:rPr>
          <w:rFonts w:ascii="Calibri" w:eastAsia="Calibri" w:hAnsi="Calibri" w:cs="Calibri"/>
          <w:b/>
          <w:color w:val="auto"/>
          <w:sz w:val="24"/>
          <w:szCs w:val="24"/>
          <w:lang w:val="pt-PT"/>
        </w:rPr>
      </w:pPr>
      <w:r w:rsidRPr="00552136">
        <w:rPr>
          <w:rFonts w:ascii="Calibri" w:eastAsia="Calibri" w:hAnsi="Calibri" w:cs="Calibri"/>
          <w:b/>
          <w:color w:val="auto"/>
          <w:sz w:val="24"/>
          <w:szCs w:val="24"/>
          <w:lang w:val="pt-PT"/>
        </w:rPr>
        <w:t xml:space="preserve"> </w:t>
      </w:r>
    </w:p>
    <w:p w14:paraId="731107AA" w14:textId="77777777" w:rsidR="00552136" w:rsidRPr="00552136" w:rsidRDefault="00552136" w:rsidP="00552136">
      <w:pPr>
        <w:spacing w:after="160" w:line="259" w:lineRule="auto"/>
        <w:ind w:left="0" w:right="0" w:firstLine="0"/>
        <w:jc w:val="center"/>
        <w:rPr>
          <w:rFonts w:ascii="Calibri" w:eastAsia="Calibri" w:hAnsi="Calibri" w:cs="Calibri"/>
          <w:b/>
          <w:color w:val="auto"/>
          <w:sz w:val="24"/>
          <w:szCs w:val="24"/>
          <w:lang w:val="pt-PT"/>
        </w:rPr>
      </w:pPr>
    </w:p>
    <w:p w14:paraId="5332F55F" w14:textId="77777777" w:rsidR="00924BEA" w:rsidRDefault="00924BEA" w:rsidP="00924BEA">
      <w:pPr>
        <w:pStyle w:val="NormalWeb"/>
        <w:tabs>
          <w:tab w:val="left" w:pos="0"/>
          <w:tab w:val="left" w:pos="9632"/>
        </w:tabs>
        <w:spacing w:before="0" w:beforeAutospacing="0" w:after="120" w:afterAutospacing="0"/>
        <w:jc w:val="both"/>
        <w:rPr>
          <w:rFonts w:asciiTheme="minorHAnsi" w:hAnsiTheme="minorHAnsi" w:cstheme="minorHAnsi"/>
        </w:rPr>
      </w:pPr>
    </w:p>
    <w:sectPr w:rsidR="00924BEA" w:rsidSect="00BF1884">
      <w:headerReference w:type="default" r:id="rId10"/>
      <w:footerReference w:type="default" r:id="rId11"/>
      <w:pgSz w:w="11906" w:h="16838"/>
      <w:pgMar w:top="1134" w:right="851" w:bottom="1134"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ACE9" w14:textId="77777777" w:rsidR="001C4D64" w:rsidRDefault="001C4D64" w:rsidP="004254E3">
      <w:pPr>
        <w:spacing w:after="0" w:line="240" w:lineRule="auto"/>
      </w:pPr>
      <w:r>
        <w:separator/>
      </w:r>
    </w:p>
  </w:endnote>
  <w:endnote w:type="continuationSeparator" w:id="0">
    <w:p w14:paraId="50E0ADF6" w14:textId="77777777" w:rsidR="001C4D64" w:rsidRDefault="001C4D64" w:rsidP="0042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CF16" w14:textId="70D53F67" w:rsidR="004F43EB" w:rsidRPr="00B00AA0" w:rsidRDefault="00552136" w:rsidP="00ED7885">
    <w:pPr>
      <w:pStyle w:val="Rodap"/>
      <w:tabs>
        <w:tab w:val="clear" w:pos="8504"/>
        <w:tab w:val="right" w:pos="8931"/>
      </w:tabs>
      <w:spacing w:before="200"/>
      <w:ind w:left="0" w:firstLine="0"/>
      <w:rPr>
        <w:rFonts w:ascii="Calibri" w:hAnsi="Calibri" w:cs="Calibri"/>
        <w:bCs/>
        <w:sz w:val="20"/>
        <w:szCs w:val="20"/>
      </w:rPr>
    </w:pPr>
    <w:r>
      <w:rPr>
        <w:rFonts w:ascii="Calibri" w:hAnsi="Calibri" w:cs="Calibri"/>
        <w:bCs/>
        <w:sz w:val="20"/>
        <w:szCs w:val="20"/>
      </w:rPr>
      <w:t>AN</w:t>
    </w:r>
    <w:r w:rsidR="00691A93">
      <w:rPr>
        <w:rFonts w:ascii="Calibri" w:hAnsi="Calibri" w:cs="Calibri"/>
        <w:bCs/>
        <w:sz w:val="20"/>
        <w:szCs w:val="20"/>
      </w:rPr>
      <w:t xml:space="preserve">EXO </w:t>
    </w:r>
    <w:r>
      <w:rPr>
        <w:rFonts w:ascii="Calibri" w:hAnsi="Calibri" w:cs="Calibri"/>
        <w:bCs/>
        <w:sz w:val="20"/>
        <w:szCs w:val="20"/>
      </w:rPr>
      <w:t>VIII</w:t>
    </w:r>
    <w:r w:rsidR="00691A93">
      <w:rPr>
        <w:rFonts w:ascii="Calibri" w:hAnsi="Calibri" w:cs="Calibri"/>
        <w:bCs/>
        <w:sz w:val="20"/>
        <w:szCs w:val="20"/>
      </w:rPr>
      <w:t xml:space="preserve"> - </w:t>
    </w:r>
    <w:r w:rsidR="00B00AA0" w:rsidRPr="00B00AA0">
      <w:rPr>
        <w:rFonts w:ascii="Calibri" w:hAnsi="Calibri" w:cs="Calibri"/>
        <w:bCs/>
        <w:sz w:val="20"/>
        <w:szCs w:val="20"/>
      </w:rPr>
      <w:t>EDITAL Nº SPO.</w:t>
    </w:r>
    <w:r>
      <w:rPr>
        <w:rFonts w:ascii="Calibri" w:hAnsi="Calibri" w:cs="Calibri"/>
        <w:bCs/>
        <w:sz w:val="20"/>
        <w:szCs w:val="20"/>
      </w:rPr>
      <w:t>054</w:t>
    </w:r>
    <w:r w:rsidR="00B00AA0" w:rsidRPr="00B00AA0">
      <w:rPr>
        <w:rFonts w:ascii="Calibri" w:hAnsi="Calibri" w:cs="Calibri"/>
        <w:bCs/>
        <w:sz w:val="20"/>
        <w:szCs w:val="20"/>
      </w:rPr>
      <w:t xml:space="preserve">, DE </w:t>
    </w:r>
    <w:r>
      <w:rPr>
        <w:rFonts w:ascii="Calibri" w:hAnsi="Calibri" w:cs="Calibri"/>
        <w:bCs/>
        <w:sz w:val="20"/>
        <w:szCs w:val="20"/>
      </w:rPr>
      <w:t>31</w:t>
    </w:r>
    <w:r w:rsidR="00B00AA0" w:rsidRPr="00B00AA0">
      <w:rPr>
        <w:rFonts w:ascii="Calibri" w:hAnsi="Calibri" w:cs="Calibri"/>
        <w:bCs/>
        <w:sz w:val="20"/>
        <w:szCs w:val="20"/>
      </w:rPr>
      <w:t xml:space="preserve"> DE</w:t>
    </w:r>
    <w:r>
      <w:rPr>
        <w:rFonts w:ascii="Calibri" w:hAnsi="Calibri" w:cs="Calibri"/>
        <w:bCs/>
        <w:sz w:val="20"/>
        <w:szCs w:val="20"/>
      </w:rPr>
      <w:t xml:space="preserve"> AGOSTO </w:t>
    </w:r>
    <w:r w:rsidR="00B00AA0" w:rsidRPr="00B00AA0">
      <w:rPr>
        <w:rFonts w:ascii="Calibri" w:hAnsi="Calibri" w:cs="Calibri"/>
        <w:bCs/>
        <w:sz w:val="20"/>
        <w:szCs w:val="20"/>
      </w:rPr>
      <w:t xml:space="preserve">DE </w:t>
    </w:r>
    <w:r w:rsidR="00B72EA2">
      <w:rPr>
        <w:rFonts w:ascii="Calibri" w:hAnsi="Calibri" w:cs="Calibri"/>
        <w:bCs/>
        <w:sz w:val="20"/>
        <w:szCs w:val="20"/>
      </w:rPr>
      <w:t>20</w:t>
    </w:r>
    <w:r>
      <w:rPr>
        <w:rFonts w:ascii="Calibri" w:hAnsi="Calibri" w:cs="Calibri"/>
        <w:bCs/>
        <w:sz w:val="20"/>
        <w:szCs w:val="20"/>
      </w:rPr>
      <w:t>23</w:t>
    </w:r>
    <w:r w:rsidR="00ED7885">
      <w:rPr>
        <w:rFonts w:ascii="Calibri" w:hAnsi="Calibri" w:cs="Calibri"/>
        <w:bCs/>
        <w:sz w:val="20"/>
        <w:szCs w:val="20"/>
      </w:rPr>
      <w:t xml:space="preserve">                                                                                         </w:t>
    </w:r>
    <w:r w:rsidR="00B00AA0">
      <w:rPr>
        <w:rFonts w:ascii="Calibri" w:hAnsi="Calibri" w:cs="Calibri"/>
        <w:bCs/>
        <w:sz w:val="20"/>
        <w:szCs w:val="20"/>
      </w:rPr>
      <w:tab/>
    </w:r>
    <w:r w:rsidR="00B00AA0" w:rsidRPr="00FA456E">
      <w:rPr>
        <w:rFonts w:ascii="Calibri" w:eastAsia="Times New Roman" w:hAnsi="Calibri" w:cs="Calibri"/>
        <w:sz w:val="20"/>
        <w:szCs w:val="20"/>
      </w:rPr>
      <w:t xml:space="preserve"> </w:t>
    </w:r>
    <w:r w:rsidR="00BF1884" w:rsidRPr="00FA456E">
      <w:rPr>
        <w:rFonts w:ascii="Calibri" w:eastAsia="Times New Roman" w:hAnsi="Calibri" w:cs="Calibri"/>
        <w:sz w:val="20"/>
        <w:szCs w:val="20"/>
      </w:rPr>
      <w:t xml:space="preserve"> </w:t>
    </w:r>
    <w:r w:rsidR="00BF1884" w:rsidRPr="00BA7406">
      <w:rPr>
        <w:rFonts w:ascii="Calibri" w:hAnsi="Calibri" w:cs="Calibri"/>
        <w:sz w:val="20"/>
        <w:szCs w:val="20"/>
      </w:rPr>
      <w:fldChar w:fldCharType="begin"/>
    </w:r>
    <w:r w:rsidR="00BF1884" w:rsidRPr="00BA7406">
      <w:rPr>
        <w:rFonts w:ascii="Calibri" w:hAnsi="Calibri" w:cs="Calibri"/>
        <w:sz w:val="20"/>
        <w:szCs w:val="20"/>
      </w:rPr>
      <w:instrText xml:space="preserve"> PAGE  \* Arabic  \* MERGEFORMAT </w:instrText>
    </w:r>
    <w:r w:rsidR="00BF1884" w:rsidRPr="00BA7406">
      <w:rPr>
        <w:rFonts w:ascii="Calibri" w:hAnsi="Calibri" w:cs="Calibri"/>
        <w:sz w:val="20"/>
        <w:szCs w:val="20"/>
      </w:rPr>
      <w:fldChar w:fldCharType="separate"/>
    </w:r>
    <w:r w:rsidR="00BF1884">
      <w:rPr>
        <w:rFonts w:ascii="Calibri" w:hAnsi="Calibri" w:cs="Calibri"/>
        <w:sz w:val="20"/>
        <w:szCs w:val="20"/>
      </w:rPr>
      <w:t>8</w:t>
    </w:r>
    <w:r w:rsidR="00BF1884" w:rsidRPr="00BA7406">
      <w:rPr>
        <w:rFonts w:ascii="Calibri" w:hAnsi="Calibri" w:cs="Calibri"/>
        <w:sz w:val="20"/>
        <w:szCs w:val="20"/>
      </w:rPr>
      <w:fldChar w:fldCharType="end"/>
    </w:r>
    <w:r w:rsidR="00BF1884" w:rsidRPr="00BA7406">
      <w:rPr>
        <w:rFonts w:ascii="Calibri" w:hAnsi="Calibri" w:cs="Calibri"/>
        <w:sz w:val="20"/>
        <w:szCs w:val="20"/>
      </w:rPr>
      <w:t>/</w:t>
    </w:r>
    <w:r w:rsidR="00BF1884" w:rsidRPr="00BA7406">
      <w:rPr>
        <w:rFonts w:ascii="Calibri" w:hAnsi="Calibri" w:cs="Calibri"/>
        <w:sz w:val="20"/>
        <w:szCs w:val="20"/>
      </w:rPr>
      <w:fldChar w:fldCharType="begin"/>
    </w:r>
    <w:r w:rsidR="00BF1884" w:rsidRPr="00BA7406">
      <w:rPr>
        <w:rFonts w:ascii="Calibri" w:hAnsi="Calibri" w:cs="Calibri"/>
        <w:sz w:val="20"/>
        <w:szCs w:val="20"/>
      </w:rPr>
      <w:instrText xml:space="preserve"> NUMPAGES  \* Arabic  \* MERGEFORMAT </w:instrText>
    </w:r>
    <w:r w:rsidR="00BF1884" w:rsidRPr="00BA7406">
      <w:rPr>
        <w:rFonts w:ascii="Calibri" w:hAnsi="Calibri" w:cs="Calibri"/>
        <w:sz w:val="20"/>
        <w:szCs w:val="20"/>
      </w:rPr>
      <w:fldChar w:fldCharType="separate"/>
    </w:r>
    <w:r w:rsidR="00BF1884">
      <w:rPr>
        <w:rFonts w:ascii="Calibri" w:hAnsi="Calibri" w:cs="Calibri"/>
        <w:sz w:val="20"/>
        <w:szCs w:val="20"/>
      </w:rPr>
      <w:t>9</w:t>
    </w:r>
    <w:r w:rsidR="00BF1884" w:rsidRPr="00BA7406">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744B" w14:textId="77777777" w:rsidR="001C4D64" w:rsidRDefault="001C4D64" w:rsidP="004254E3">
      <w:pPr>
        <w:spacing w:after="0" w:line="240" w:lineRule="auto"/>
      </w:pPr>
      <w:r>
        <w:separator/>
      </w:r>
    </w:p>
  </w:footnote>
  <w:footnote w:type="continuationSeparator" w:id="0">
    <w:p w14:paraId="57AA24FA" w14:textId="77777777" w:rsidR="001C4D64" w:rsidRDefault="001C4D64" w:rsidP="0042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15FD" w14:textId="2F92498E" w:rsidR="004F43EB" w:rsidRDefault="004F43EB" w:rsidP="00CC5B7F">
    <w:pPr>
      <w:spacing w:after="111" w:line="259" w:lineRule="auto"/>
      <w:ind w:left="0" w:right="2" w:firstLine="0"/>
      <w:rPr>
        <w:b/>
        <w:sz w:val="24"/>
      </w:rPr>
    </w:pPr>
  </w:p>
  <w:p w14:paraId="0CD23459" w14:textId="77777777" w:rsidR="004F43EB" w:rsidRPr="00EF0817" w:rsidRDefault="004F43EB" w:rsidP="00446F3E">
    <w:pPr>
      <w:pStyle w:val="Cabealho"/>
      <w:jc w:val="right"/>
    </w:pPr>
  </w:p>
  <w:p w14:paraId="772EFEF7" w14:textId="77777777" w:rsidR="004F43EB" w:rsidRPr="00446F3E" w:rsidRDefault="004F43EB" w:rsidP="00446F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938"/>
    <w:multiLevelType w:val="multilevel"/>
    <w:tmpl w:val="0E5AD7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106BE3"/>
    <w:multiLevelType w:val="multilevel"/>
    <w:tmpl w:val="7876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845BA"/>
    <w:multiLevelType w:val="multilevel"/>
    <w:tmpl w:val="5DB081E4"/>
    <w:lvl w:ilvl="0">
      <w:start w:val="1"/>
      <w:numFmt w:val="decimal"/>
      <w:lvlText w:val="%1."/>
      <w:lvlJc w:val="left"/>
      <w:pPr>
        <w:ind w:left="2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5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2A61F2A"/>
    <w:multiLevelType w:val="multilevel"/>
    <w:tmpl w:val="87E8325A"/>
    <w:lvl w:ilvl="0">
      <w:start w:val="1"/>
      <w:numFmt w:val="decimal"/>
      <w:lvlText w:val="%1."/>
      <w:lvlJc w:val="left"/>
      <w:pPr>
        <w:ind w:left="450" w:hanging="450"/>
      </w:pPr>
      <w:rPr>
        <w:rFonts w:hint="default"/>
      </w:rPr>
    </w:lvl>
    <w:lvl w:ilvl="1">
      <w:start w:val="1"/>
      <w:numFmt w:val="decimal"/>
      <w:lvlText w:val="%1.%2."/>
      <w:lvlJc w:val="left"/>
      <w:pPr>
        <w:ind w:left="1046" w:hanging="72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2058" w:hanging="108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3070" w:hanging="144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4082" w:hanging="1800"/>
      </w:pPr>
      <w:rPr>
        <w:rFonts w:hint="default"/>
      </w:rPr>
    </w:lvl>
    <w:lvl w:ilvl="8">
      <w:start w:val="1"/>
      <w:numFmt w:val="decimal"/>
      <w:lvlText w:val="%1.%2.%3.%4.%5.%6.%7.%8.%9."/>
      <w:lvlJc w:val="left"/>
      <w:pPr>
        <w:ind w:left="4408" w:hanging="1800"/>
      </w:pPr>
      <w:rPr>
        <w:rFonts w:hint="default"/>
      </w:rPr>
    </w:lvl>
  </w:abstractNum>
  <w:abstractNum w:abstractNumId="4" w15:restartNumberingAfterBreak="0">
    <w:nsid w:val="436A71E6"/>
    <w:multiLevelType w:val="hybridMultilevel"/>
    <w:tmpl w:val="915038F4"/>
    <w:lvl w:ilvl="0" w:tplc="6F20974C">
      <w:start w:val="1"/>
      <w:numFmt w:val="upperRoman"/>
      <w:lvlText w:val="%1."/>
      <w:lvlJc w:val="left"/>
      <w:pPr>
        <w:ind w:left="8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F76B922">
      <w:start w:val="1"/>
      <w:numFmt w:val="lowerLetter"/>
      <w:lvlText w:val="%2"/>
      <w:lvlJc w:val="left"/>
      <w:pPr>
        <w:ind w:left="17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94A796A">
      <w:start w:val="1"/>
      <w:numFmt w:val="lowerRoman"/>
      <w:lvlText w:val="%3"/>
      <w:lvlJc w:val="left"/>
      <w:pPr>
        <w:ind w:left="24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E4E2EDA">
      <w:start w:val="1"/>
      <w:numFmt w:val="decimal"/>
      <w:lvlText w:val="%4"/>
      <w:lvlJc w:val="left"/>
      <w:pPr>
        <w:ind w:left="31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9A4E926">
      <w:start w:val="1"/>
      <w:numFmt w:val="lowerLetter"/>
      <w:lvlText w:val="%5"/>
      <w:lvlJc w:val="left"/>
      <w:pPr>
        <w:ind w:left="39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F82EA94">
      <w:start w:val="1"/>
      <w:numFmt w:val="lowerRoman"/>
      <w:lvlText w:val="%6"/>
      <w:lvlJc w:val="left"/>
      <w:pPr>
        <w:ind w:left="46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AEE915E">
      <w:start w:val="1"/>
      <w:numFmt w:val="decimal"/>
      <w:lvlText w:val="%7"/>
      <w:lvlJc w:val="left"/>
      <w:pPr>
        <w:ind w:left="53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83C4794">
      <w:start w:val="1"/>
      <w:numFmt w:val="lowerLetter"/>
      <w:lvlText w:val="%8"/>
      <w:lvlJc w:val="left"/>
      <w:pPr>
        <w:ind w:left="60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F28249C">
      <w:start w:val="1"/>
      <w:numFmt w:val="lowerRoman"/>
      <w:lvlText w:val="%9"/>
      <w:lvlJc w:val="left"/>
      <w:pPr>
        <w:ind w:left="67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5B56603"/>
    <w:multiLevelType w:val="hybridMultilevel"/>
    <w:tmpl w:val="915038F4"/>
    <w:lvl w:ilvl="0" w:tplc="6F20974C">
      <w:start w:val="1"/>
      <w:numFmt w:val="upperRoman"/>
      <w:lvlText w:val="%1."/>
      <w:lvlJc w:val="left"/>
      <w:pPr>
        <w:ind w:left="8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F76B922">
      <w:start w:val="1"/>
      <w:numFmt w:val="lowerLetter"/>
      <w:lvlText w:val="%2"/>
      <w:lvlJc w:val="left"/>
      <w:pPr>
        <w:ind w:left="17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94A796A">
      <w:start w:val="1"/>
      <w:numFmt w:val="lowerRoman"/>
      <w:lvlText w:val="%3"/>
      <w:lvlJc w:val="left"/>
      <w:pPr>
        <w:ind w:left="24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E4E2EDA">
      <w:start w:val="1"/>
      <w:numFmt w:val="decimal"/>
      <w:lvlText w:val="%4"/>
      <w:lvlJc w:val="left"/>
      <w:pPr>
        <w:ind w:left="31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9A4E926">
      <w:start w:val="1"/>
      <w:numFmt w:val="lowerLetter"/>
      <w:lvlText w:val="%5"/>
      <w:lvlJc w:val="left"/>
      <w:pPr>
        <w:ind w:left="39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F82EA94">
      <w:start w:val="1"/>
      <w:numFmt w:val="lowerRoman"/>
      <w:lvlText w:val="%6"/>
      <w:lvlJc w:val="left"/>
      <w:pPr>
        <w:ind w:left="46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AEE915E">
      <w:start w:val="1"/>
      <w:numFmt w:val="decimal"/>
      <w:lvlText w:val="%7"/>
      <w:lvlJc w:val="left"/>
      <w:pPr>
        <w:ind w:left="53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83C4794">
      <w:start w:val="1"/>
      <w:numFmt w:val="lowerLetter"/>
      <w:lvlText w:val="%8"/>
      <w:lvlJc w:val="left"/>
      <w:pPr>
        <w:ind w:left="60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F28249C">
      <w:start w:val="1"/>
      <w:numFmt w:val="lowerRoman"/>
      <w:lvlText w:val="%9"/>
      <w:lvlJc w:val="left"/>
      <w:pPr>
        <w:ind w:left="67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4919113C"/>
    <w:multiLevelType w:val="hybridMultilevel"/>
    <w:tmpl w:val="C56429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B3B4C92"/>
    <w:multiLevelType w:val="hybridMultilevel"/>
    <w:tmpl w:val="895E6B2E"/>
    <w:lvl w:ilvl="0" w:tplc="7B5C0F40">
      <w:start w:val="1"/>
      <w:numFmt w:val="decimal"/>
      <w:pStyle w:val="Ttulo1"/>
      <w:lvlText w:val="%1."/>
      <w:lvlJc w:val="left"/>
      <w:pPr>
        <w:ind w:left="0"/>
      </w:pPr>
      <w:rPr>
        <w:rFonts w:ascii="Arial" w:hAnsi="Arial" w:cs="Arial" w:hint="default"/>
        <w:b/>
        <w:i w:val="0"/>
        <w:strike w:val="0"/>
        <w:dstrike w:val="0"/>
        <w:color w:val="000000"/>
        <w:sz w:val="22"/>
        <w:szCs w:val="19"/>
        <w:u w:val="none" w:color="000000"/>
        <w:bdr w:val="none" w:sz="0" w:space="0" w:color="auto"/>
        <w:shd w:val="clear" w:color="auto" w:fill="auto"/>
        <w:vertAlign w:val="baseline"/>
      </w:rPr>
    </w:lvl>
    <w:lvl w:ilvl="1" w:tplc="8C540AD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3DC209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5B62B8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F6E744C">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1B8F9A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D08C91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89890A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29EE46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56EF55F9"/>
    <w:multiLevelType w:val="hybridMultilevel"/>
    <w:tmpl w:val="DD268C80"/>
    <w:lvl w:ilvl="0" w:tplc="989C03AC">
      <w:start w:val="1"/>
      <w:numFmt w:val="upperRoman"/>
      <w:lvlText w:val="%1."/>
      <w:lvlJc w:val="left"/>
      <w:pPr>
        <w:ind w:left="9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0823F0A">
      <w:start w:val="1"/>
      <w:numFmt w:val="lowerLetter"/>
      <w:lvlText w:val="%2"/>
      <w:lvlJc w:val="left"/>
      <w:pPr>
        <w:ind w:left="17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9F41814">
      <w:start w:val="1"/>
      <w:numFmt w:val="lowerRoman"/>
      <w:lvlText w:val="%3"/>
      <w:lvlJc w:val="left"/>
      <w:pPr>
        <w:ind w:left="24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6EA3158">
      <w:start w:val="1"/>
      <w:numFmt w:val="decimal"/>
      <w:lvlText w:val="%4"/>
      <w:lvlJc w:val="left"/>
      <w:pPr>
        <w:ind w:left="31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68EE852">
      <w:start w:val="1"/>
      <w:numFmt w:val="lowerLetter"/>
      <w:lvlText w:val="%5"/>
      <w:lvlJc w:val="left"/>
      <w:pPr>
        <w:ind w:left="39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F10CEC8">
      <w:start w:val="1"/>
      <w:numFmt w:val="lowerRoman"/>
      <w:lvlText w:val="%6"/>
      <w:lvlJc w:val="left"/>
      <w:pPr>
        <w:ind w:left="46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6B48FEE">
      <w:start w:val="1"/>
      <w:numFmt w:val="decimal"/>
      <w:lvlText w:val="%7"/>
      <w:lvlJc w:val="left"/>
      <w:pPr>
        <w:ind w:left="53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010CE7A">
      <w:start w:val="1"/>
      <w:numFmt w:val="lowerLetter"/>
      <w:lvlText w:val="%8"/>
      <w:lvlJc w:val="left"/>
      <w:pPr>
        <w:ind w:left="60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DB42E32">
      <w:start w:val="1"/>
      <w:numFmt w:val="lowerRoman"/>
      <w:lvlText w:val="%9"/>
      <w:lvlJc w:val="left"/>
      <w:pPr>
        <w:ind w:left="67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66BE4147"/>
    <w:multiLevelType w:val="hybridMultilevel"/>
    <w:tmpl w:val="0CFA348A"/>
    <w:lvl w:ilvl="0" w:tplc="23967702">
      <w:start w:val="1"/>
      <w:numFmt w:val="bullet"/>
      <w:lvlText w:val="•"/>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A1AC8DE">
      <w:start w:val="1"/>
      <w:numFmt w:val="bullet"/>
      <w:lvlText w:val="o"/>
      <w:lvlJc w:val="left"/>
      <w:pPr>
        <w:ind w:left="142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64CA8D4">
      <w:start w:val="1"/>
      <w:numFmt w:val="bullet"/>
      <w:lvlText w:val="▪"/>
      <w:lvlJc w:val="left"/>
      <w:pPr>
        <w:ind w:left="214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6868AF0">
      <w:start w:val="1"/>
      <w:numFmt w:val="bullet"/>
      <w:lvlText w:val="•"/>
      <w:lvlJc w:val="left"/>
      <w:pPr>
        <w:ind w:left="28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90CE092">
      <w:start w:val="1"/>
      <w:numFmt w:val="bullet"/>
      <w:lvlText w:val="o"/>
      <w:lvlJc w:val="left"/>
      <w:pPr>
        <w:ind w:left="358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E58CC78">
      <w:start w:val="1"/>
      <w:numFmt w:val="bullet"/>
      <w:lvlText w:val="▪"/>
      <w:lvlJc w:val="left"/>
      <w:pPr>
        <w:ind w:left="430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EB6E334">
      <w:start w:val="1"/>
      <w:numFmt w:val="bullet"/>
      <w:lvlText w:val="•"/>
      <w:lvlJc w:val="left"/>
      <w:pPr>
        <w:ind w:left="50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924027E">
      <w:start w:val="1"/>
      <w:numFmt w:val="bullet"/>
      <w:lvlText w:val="o"/>
      <w:lvlJc w:val="left"/>
      <w:pPr>
        <w:ind w:left="574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A94E1F6">
      <w:start w:val="1"/>
      <w:numFmt w:val="bullet"/>
      <w:lvlText w:val="▪"/>
      <w:lvlJc w:val="left"/>
      <w:pPr>
        <w:ind w:left="646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6A03449C"/>
    <w:multiLevelType w:val="hybridMultilevel"/>
    <w:tmpl w:val="ABE61F0A"/>
    <w:lvl w:ilvl="0" w:tplc="0416000F">
      <w:start w:val="1"/>
      <w:numFmt w:val="decimal"/>
      <w:lvlText w:val="%1."/>
      <w:lvlJc w:val="left"/>
      <w:pPr>
        <w:ind w:left="1018" w:hanging="360"/>
      </w:pPr>
    </w:lvl>
    <w:lvl w:ilvl="1" w:tplc="04160019" w:tentative="1">
      <w:start w:val="1"/>
      <w:numFmt w:val="lowerLetter"/>
      <w:lvlText w:val="%2."/>
      <w:lvlJc w:val="left"/>
      <w:pPr>
        <w:ind w:left="1738" w:hanging="360"/>
      </w:pPr>
    </w:lvl>
    <w:lvl w:ilvl="2" w:tplc="0416001B" w:tentative="1">
      <w:start w:val="1"/>
      <w:numFmt w:val="lowerRoman"/>
      <w:lvlText w:val="%3."/>
      <w:lvlJc w:val="right"/>
      <w:pPr>
        <w:ind w:left="2458" w:hanging="180"/>
      </w:pPr>
    </w:lvl>
    <w:lvl w:ilvl="3" w:tplc="0416000F" w:tentative="1">
      <w:start w:val="1"/>
      <w:numFmt w:val="decimal"/>
      <w:lvlText w:val="%4."/>
      <w:lvlJc w:val="left"/>
      <w:pPr>
        <w:ind w:left="3178" w:hanging="360"/>
      </w:pPr>
    </w:lvl>
    <w:lvl w:ilvl="4" w:tplc="04160019" w:tentative="1">
      <w:start w:val="1"/>
      <w:numFmt w:val="lowerLetter"/>
      <w:lvlText w:val="%5."/>
      <w:lvlJc w:val="left"/>
      <w:pPr>
        <w:ind w:left="3898" w:hanging="360"/>
      </w:pPr>
    </w:lvl>
    <w:lvl w:ilvl="5" w:tplc="0416001B" w:tentative="1">
      <w:start w:val="1"/>
      <w:numFmt w:val="lowerRoman"/>
      <w:lvlText w:val="%6."/>
      <w:lvlJc w:val="right"/>
      <w:pPr>
        <w:ind w:left="4618" w:hanging="180"/>
      </w:pPr>
    </w:lvl>
    <w:lvl w:ilvl="6" w:tplc="0416000F" w:tentative="1">
      <w:start w:val="1"/>
      <w:numFmt w:val="decimal"/>
      <w:lvlText w:val="%7."/>
      <w:lvlJc w:val="left"/>
      <w:pPr>
        <w:ind w:left="5338" w:hanging="360"/>
      </w:pPr>
    </w:lvl>
    <w:lvl w:ilvl="7" w:tplc="04160019" w:tentative="1">
      <w:start w:val="1"/>
      <w:numFmt w:val="lowerLetter"/>
      <w:lvlText w:val="%8."/>
      <w:lvlJc w:val="left"/>
      <w:pPr>
        <w:ind w:left="6058" w:hanging="360"/>
      </w:pPr>
    </w:lvl>
    <w:lvl w:ilvl="8" w:tplc="0416001B" w:tentative="1">
      <w:start w:val="1"/>
      <w:numFmt w:val="lowerRoman"/>
      <w:lvlText w:val="%9."/>
      <w:lvlJc w:val="right"/>
      <w:pPr>
        <w:ind w:left="6778" w:hanging="180"/>
      </w:pPr>
    </w:lvl>
  </w:abstractNum>
  <w:abstractNum w:abstractNumId="11" w15:restartNumberingAfterBreak="0">
    <w:nsid w:val="7BA40C16"/>
    <w:multiLevelType w:val="hybridMultilevel"/>
    <w:tmpl w:val="9C5612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90149693">
    <w:abstractNumId w:val="8"/>
  </w:num>
  <w:num w:numId="2" w16cid:durableId="447285712">
    <w:abstractNumId w:val="5"/>
  </w:num>
  <w:num w:numId="3" w16cid:durableId="705836441">
    <w:abstractNumId w:val="9"/>
  </w:num>
  <w:num w:numId="4" w16cid:durableId="126361980">
    <w:abstractNumId w:val="2"/>
  </w:num>
  <w:num w:numId="5" w16cid:durableId="822771056">
    <w:abstractNumId w:val="7"/>
  </w:num>
  <w:num w:numId="6" w16cid:durableId="913662280">
    <w:abstractNumId w:val="7"/>
  </w:num>
  <w:num w:numId="7" w16cid:durableId="181089734">
    <w:abstractNumId w:val="7"/>
  </w:num>
  <w:num w:numId="8" w16cid:durableId="741870382">
    <w:abstractNumId w:val="10"/>
  </w:num>
  <w:num w:numId="9" w16cid:durableId="1556693515">
    <w:abstractNumId w:val="7"/>
  </w:num>
  <w:num w:numId="10" w16cid:durableId="40058721">
    <w:abstractNumId w:val="7"/>
  </w:num>
  <w:num w:numId="11" w16cid:durableId="666514099">
    <w:abstractNumId w:val="7"/>
  </w:num>
  <w:num w:numId="12" w16cid:durableId="3090448">
    <w:abstractNumId w:val="4"/>
  </w:num>
  <w:num w:numId="13" w16cid:durableId="1435204977">
    <w:abstractNumId w:val="3"/>
  </w:num>
  <w:num w:numId="14" w16cid:durableId="2025402105">
    <w:abstractNumId w:val="7"/>
  </w:num>
  <w:num w:numId="15" w16cid:durableId="1298679805">
    <w:abstractNumId w:val="7"/>
  </w:num>
  <w:num w:numId="16" w16cid:durableId="1600287436">
    <w:abstractNumId w:val="7"/>
  </w:num>
  <w:num w:numId="17" w16cid:durableId="1662272640">
    <w:abstractNumId w:val="7"/>
  </w:num>
  <w:num w:numId="18" w16cid:durableId="1623002179">
    <w:abstractNumId w:val="7"/>
  </w:num>
  <w:num w:numId="19" w16cid:durableId="709258231">
    <w:abstractNumId w:val="7"/>
  </w:num>
  <w:num w:numId="20" w16cid:durableId="1753240274">
    <w:abstractNumId w:val="7"/>
  </w:num>
  <w:num w:numId="21" w16cid:durableId="178467809">
    <w:abstractNumId w:val="7"/>
  </w:num>
  <w:num w:numId="22" w16cid:durableId="1866820135">
    <w:abstractNumId w:val="7"/>
  </w:num>
  <w:num w:numId="23" w16cid:durableId="20668396">
    <w:abstractNumId w:val="0"/>
  </w:num>
  <w:num w:numId="24" w16cid:durableId="304362303">
    <w:abstractNumId w:val="7"/>
  </w:num>
  <w:num w:numId="25" w16cid:durableId="590896548">
    <w:abstractNumId w:val="7"/>
  </w:num>
  <w:num w:numId="26" w16cid:durableId="579679358">
    <w:abstractNumId w:val="7"/>
  </w:num>
  <w:num w:numId="27" w16cid:durableId="1733888295">
    <w:abstractNumId w:val="7"/>
  </w:num>
  <w:num w:numId="28" w16cid:durableId="27344656">
    <w:abstractNumId w:val="7"/>
  </w:num>
  <w:num w:numId="29" w16cid:durableId="689724380">
    <w:abstractNumId w:val="7"/>
  </w:num>
  <w:num w:numId="30" w16cid:durableId="1559709793">
    <w:abstractNumId w:val="7"/>
  </w:num>
  <w:num w:numId="31" w16cid:durableId="1998529021">
    <w:abstractNumId w:val="7"/>
  </w:num>
  <w:num w:numId="32" w16cid:durableId="619999386">
    <w:abstractNumId w:val="7"/>
  </w:num>
  <w:num w:numId="33" w16cid:durableId="717897413">
    <w:abstractNumId w:val="7"/>
  </w:num>
  <w:num w:numId="34" w16cid:durableId="423962477">
    <w:abstractNumId w:val="7"/>
  </w:num>
  <w:num w:numId="35" w16cid:durableId="1480882352">
    <w:abstractNumId w:val="7"/>
  </w:num>
  <w:num w:numId="36" w16cid:durableId="633411531">
    <w:abstractNumId w:val="7"/>
  </w:num>
  <w:num w:numId="37" w16cid:durableId="1669602817">
    <w:abstractNumId w:val="11"/>
  </w:num>
  <w:num w:numId="38" w16cid:durableId="121701490">
    <w:abstractNumId w:val="6"/>
  </w:num>
  <w:num w:numId="39" w16cid:durableId="888421075">
    <w:abstractNumId w:val="7"/>
  </w:num>
  <w:num w:numId="40" w16cid:durableId="1375886806">
    <w:abstractNumId w:val="7"/>
  </w:num>
  <w:num w:numId="41" w16cid:durableId="1246693370">
    <w:abstractNumId w:val="7"/>
  </w:num>
  <w:num w:numId="42" w16cid:durableId="106239462">
    <w:abstractNumId w:val="7"/>
  </w:num>
  <w:num w:numId="43" w16cid:durableId="1512069236">
    <w:abstractNumId w:val="7"/>
  </w:num>
  <w:num w:numId="44" w16cid:durableId="1702172561">
    <w:abstractNumId w:val="7"/>
  </w:num>
  <w:num w:numId="45" w16cid:durableId="1699118302">
    <w:abstractNumId w:val="7"/>
  </w:num>
  <w:num w:numId="46" w16cid:durableId="2030334186">
    <w:abstractNumId w:val="7"/>
  </w:num>
  <w:num w:numId="47" w16cid:durableId="820537281">
    <w:abstractNumId w:val="7"/>
  </w:num>
  <w:num w:numId="48" w16cid:durableId="1116945212">
    <w:abstractNumId w:val="7"/>
  </w:num>
  <w:num w:numId="49" w16cid:durableId="2090299870">
    <w:abstractNumId w:val="7"/>
  </w:num>
  <w:num w:numId="50" w16cid:durableId="177813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E3"/>
    <w:rsid w:val="000012F0"/>
    <w:rsid w:val="0000440B"/>
    <w:rsid w:val="0001019B"/>
    <w:rsid w:val="000101F4"/>
    <w:rsid w:val="00010DC1"/>
    <w:rsid w:val="00013199"/>
    <w:rsid w:val="0001780F"/>
    <w:rsid w:val="000200A0"/>
    <w:rsid w:val="0002204F"/>
    <w:rsid w:val="0003591B"/>
    <w:rsid w:val="00040841"/>
    <w:rsid w:val="000502CA"/>
    <w:rsid w:val="00065DD2"/>
    <w:rsid w:val="0006775E"/>
    <w:rsid w:val="00073D59"/>
    <w:rsid w:val="000813E7"/>
    <w:rsid w:val="000817FA"/>
    <w:rsid w:val="00083250"/>
    <w:rsid w:val="000940AD"/>
    <w:rsid w:val="00095C26"/>
    <w:rsid w:val="000971EF"/>
    <w:rsid w:val="000A343A"/>
    <w:rsid w:val="000A63B1"/>
    <w:rsid w:val="000B5345"/>
    <w:rsid w:val="000B7AE7"/>
    <w:rsid w:val="000C2D1B"/>
    <w:rsid w:val="000C39F6"/>
    <w:rsid w:val="000C42B7"/>
    <w:rsid w:val="000D3D94"/>
    <w:rsid w:val="000D5F89"/>
    <w:rsid w:val="000E35BA"/>
    <w:rsid w:val="000E67BD"/>
    <w:rsid w:val="000E7560"/>
    <w:rsid w:val="000F1621"/>
    <w:rsid w:val="000F533B"/>
    <w:rsid w:val="000F619E"/>
    <w:rsid w:val="00101081"/>
    <w:rsid w:val="001059DA"/>
    <w:rsid w:val="00114308"/>
    <w:rsid w:val="001145AC"/>
    <w:rsid w:val="00114817"/>
    <w:rsid w:val="001249BE"/>
    <w:rsid w:val="00130B55"/>
    <w:rsid w:val="00132008"/>
    <w:rsid w:val="00156D9E"/>
    <w:rsid w:val="001578C8"/>
    <w:rsid w:val="00157F47"/>
    <w:rsid w:val="00164844"/>
    <w:rsid w:val="001648F7"/>
    <w:rsid w:val="0016728D"/>
    <w:rsid w:val="00170D4C"/>
    <w:rsid w:val="001718A7"/>
    <w:rsid w:val="00171E65"/>
    <w:rsid w:val="00195E61"/>
    <w:rsid w:val="00196FF2"/>
    <w:rsid w:val="001A38A1"/>
    <w:rsid w:val="001A3BF9"/>
    <w:rsid w:val="001A6999"/>
    <w:rsid w:val="001B5615"/>
    <w:rsid w:val="001C3CAF"/>
    <w:rsid w:val="001C4D64"/>
    <w:rsid w:val="001D7BD7"/>
    <w:rsid w:val="001F12B8"/>
    <w:rsid w:val="001F27CB"/>
    <w:rsid w:val="001F6FF2"/>
    <w:rsid w:val="00202C95"/>
    <w:rsid w:val="00205556"/>
    <w:rsid w:val="00205EF6"/>
    <w:rsid w:val="00215326"/>
    <w:rsid w:val="00222B6D"/>
    <w:rsid w:val="00230487"/>
    <w:rsid w:val="00231462"/>
    <w:rsid w:val="00232291"/>
    <w:rsid w:val="0023415A"/>
    <w:rsid w:val="00240C29"/>
    <w:rsid w:val="00244EAE"/>
    <w:rsid w:val="0025016D"/>
    <w:rsid w:val="00250E4B"/>
    <w:rsid w:val="002530AA"/>
    <w:rsid w:val="00253BB8"/>
    <w:rsid w:val="00272CB1"/>
    <w:rsid w:val="00272DA5"/>
    <w:rsid w:val="00275ADB"/>
    <w:rsid w:val="002809DA"/>
    <w:rsid w:val="00282010"/>
    <w:rsid w:val="002852D1"/>
    <w:rsid w:val="00287239"/>
    <w:rsid w:val="00291FE0"/>
    <w:rsid w:val="00294C5E"/>
    <w:rsid w:val="002A7406"/>
    <w:rsid w:val="002C0C96"/>
    <w:rsid w:val="002C2936"/>
    <w:rsid w:val="002C5FB2"/>
    <w:rsid w:val="002D0B9A"/>
    <w:rsid w:val="002D2B23"/>
    <w:rsid w:val="002D33E3"/>
    <w:rsid w:val="002D54B4"/>
    <w:rsid w:val="002E4D75"/>
    <w:rsid w:val="002E5302"/>
    <w:rsid w:val="00314161"/>
    <w:rsid w:val="00314432"/>
    <w:rsid w:val="003235D1"/>
    <w:rsid w:val="00333568"/>
    <w:rsid w:val="00335AE5"/>
    <w:rsid w:val="003369CF"/>
    <w:rsid w:val="00336E14"/>
    <w:rsid w:val="0033760E"/>
    <w:rsid w:val="00355D8B"/>
    <w:rsid w:val="00362DFD"/>
    <w:rsid w:val="003647F2"/>
    <w:rsid w:val="00367FEF"/>
    <w:rsid w:val="00374225"/>
    <w:rsid w:val="00374A6E"/>
    <w:rsid w:val="00381EA4"/>
    <w:rsid w:val="003943F3"/>
    <w:rsid w:val="00395C0A"/>
    <w:rsid w:val="003A56E6"/>
    <w:rsid w:val="003B6A6C"/>
    <w:rsid w:val="003C6378"/>
    <w:rsid w:val="003D574E"/>
    <w:rsid w:val="003F25BF"/>
    <w:rsid w:val="00400F8B"/>
    <w:rsid w:val="004015DC"/>
    <w:rsid w:val="00410657"/>
    <w:rsid w:val="00411330"/>
    <w:rsid w:val="00411697"/>
    <w:rsid w:val="00413076"/>
    <w:rsid w:val="004209B5"/>
    <w:rsid w:val="00424DD9"/>
    <w:rsid w:val="004251D7"/>
    <w:rsid w:val="004254E3"/>
    <w:rsid w:val="0043108E"/>
    <w:rsid w:val="00435E42"/>
    <w:rsid w:val="00437F8A"/>
    <w:rsid w:val="00443AA7"/>
    <w:rsid w:val="00446966"/>
    <w:rsid w:val="00446F3E"/>
    <w:rsid w:val="00451C46"/>
    <w:rsid w:val="00453F1D"/>
    <w:rsid w:val="00456212"/>
    <w:rsid w:val="004654A4"/>
    <w:rsid w:val="00471C15"/>
    <w:rsid w:val="004917D4"/>
    <w:rsid w:val="00496896"/>
    <w:rsid w:val="00497A6B"/>
    <w:rsid w:val="004A2697"/>
    <w:rsid w:val="004B5AD0"/>
    <w:rsid w:val="004C1BB2"/>
    <w:rsid w:val="004D25B7"/>
    <w:rsid w:val="004D5DD5"/>
    <w:rsid w:val="004D7FA1"/>
    <w:rsid w:val="004E060E"/>
    <w:rsid w:val="004E0791"/>
    <w:rsid w:val="004E7F1A"/>
    <w:rsid w:val="004F1B20"/>
    <w:rsid w:val="004F43EB"/>
    <w:rsid w:val="004F5903"/>
    <w:rsid w:val="00501408"/>
    <w:rsid w:val="005075B5"/>
    <w:rsid w:val="0050792E"/>
    <w:rsid w:val="00510344"/>
    <w:rsid w:val="00515E85"/>
    <w:rsid w:val="0051764E"/>
    <w:rsid w:val="00523862"/>
    <w:rsid w:val="005260F9"/>
    <w:rsid w:val="00530B5B"/>
    <w:rsid w:val="0053112E"/>
    <w:rsid w:val="005362D4"/>
    <w:rsid w:val="00542E58"/>
    <w:rsid w:val="0054347D"/>
    <w:rsid w:val="005439D4"/>
    <w:rsid w:val="00545789"/>
    <w:rsid w:val="00552136"/>
    <w:rsid w:val="005640F3"/>
    <w:rsid w:val="005659DF"/>
    <w:rsid w:val="00570789"/>
    <w:rsid w:val="00570BFF"/>
    <w:rsid w:val="005764E6"/>
    <w:rsid w:val="005810DF"/>
    <w:rsid w:val="00584B88"/>
    <w:rsid w:val="005957E0"/>
    <w:rsid w:val="00596CED"/>
    <w:rsid w:val="005A3062"/>
    <w:rsid w:val="005B3D40"/>
    <w:rsid w:val="005B5A65"/>
    <w:rsid w:val="005B7C4E"/>
    <w:rsid w:val="005C2949"/>
    <w:rsid w:val="005D2153"/>
    <w:rsid w:val="005E7652"/>
    <w:rsid w:val="005F1AC8"/>
    <w:rsid w:val="005F7811"/>
    <w:rsid w:val="005F7A8C"/>
    <w:rsid w:val="005F7BE1"/>
    <w:rsid w:val="006057B4"/>
    <w:rsid w:val="00605D83"/>
    <w:rsid w:val="0060668B"/>
    <w:rsid w:val="006066AF"/>
    <w:rsid w:val="00607C8E"/>
    <w:rsid w:val="00612323"/>
    <w:rsid w:val="0062618B"/>
    <w:rsid w:val="00643812"/>
    <w:rsid w:val="0065783F"/>
    <w:rsid w:val="00661982"/>
    <w:rsid w:val="006865FE"/>
    <w:rsid w:val="00691A93"/>
    <w:rsid w:val="0069745B"/>
    <w:rsid w:val="006A5AE1"/>
    <w:rsid w:val="006A5E51"/>
    <w:rsid w:val="006B5A70"/>
    <w:rsid w:val="006C2E18"/>
    <w:rsid w:val="006C6007"/>
    <w:rsid w:val="006C6863"/>
    <w:rsid w:val="006D1F02"/>
    <w:rsid w:val="006E3494"/>
    <w:rsid w:val="006E5628"/>
    <w:rsid w:val="006F2104"/>
    <w:rsid w:val="006F433F"/>
    <w:rsid w:val="00700B0F"/>
    <w:rsid w:val="007179FA"/>
    <w:rsid w:val="00722590"/>
    <w:rsid w:val="007235AA"/>
    <w:rsid w:val="00724D11"/>
    <w:rsid w:val="00725AAB"/>
    <w:rsid w:val="00727A4A"/>
    <w:rsid w:val="00732C8E"/>
    <w:rsid w:val="00736DD7"/>
    <w:rsid w:val="00760398"/>
    <w:rsid w:val="00762E23"/>
    <w:rsid w:val="00766C30"/>
    <w:rsid w:val="0076768C"/>
    <w:rsid w:val="007732AD"/>
    <w:rsid w:val="00786D72"/>
    <w:rsid w:val="00787CA4"/>
    <w:rsid w:val="00796A54"/>
    <w:rsid w:val="007975BA"/>
    <w:rsid w:val="007A2C7F"/>
    <w:rsid w:val="007A3A87"/>
    <w:rsid w:val="007B2325"/>
    <w:rsid w:val="007B4E60"/>
    <w:rsid w:val="007B55B6"/>
    <w:rsid w:val="007B5FA1"/>
    <w:rsid w:val="007C0728"/>
    <w:rsid w:val="007C1678"/>
    <w:rsid w:val="007C6236"/>
    <w:rsid w:val="007D212C"/>
    <w:rsid w:val="007E0E5E"/>
    <w:rsid w:val="007E3D5B"/>
    <w:rsid w:val="007E4342"/>
    <w:rsid w:val="007F3868"/>
    <w:rsid w:val="007F3FF3"/>
    <w:rsid w:val="00804512"/>
    <w:rsid w:val="008055F9"/>
    <w:rsid w:val="008062A8"/>
    <w:rsid w:val="00813577"/>
    <w:rsid w:val="00816A1A"/>
    <w:rsid w:val="008248DA"/>
    <w:rsid w:val="00826DCB"/>
    <w:rsid w:val="0083377C"/>
    <w:rsid w:val="00840615"/>
    <w:rsid w:val="00842B6F"/>
    <w:rsid w:val="00845309"/>
    <w:rsid w:val="008467E3"/>
    <w:rsid w:val="00850552"/>
    <w:rsid w:val="00855C0C"/>
    <w:rsid w:val="00861069"/>
    <w:rsid w:val="00863EDD"/>
    <w:rsid w:val="008757ED"/>
    <w:rsid w:val="00887BD3"/>
    <w:rsid w:val="008938AF"/>
    <w:rsid w:val="008A3585"/>
    <w:rsid w:val="008B2D4A"/>
    <w:rsid w:val="008B5837"/>
    <w:rsid w:val="008C2C59"/>
    <w:rsid w:val="008C5036"/>
    <w:rsid w:val="008C5A7E"/>
    <w:rsid w:val="008D2AAD"/>
    <w:rsid w:val="008E0E7C"/>
    <w:rsid w:val="008E2C7A"/>
    <w:rsid w:val="008E5D6B"/>
    <w:rsid w:val="008E65E7"/>
    <w:rsid w:val="008E719D"/>
    <w:rsid w:val="008E79F1"/>
    <w:rsid w:val="008E7E10"/>
    <w:rsid w:val="008F0047"/>
    <w:rsid w:val="008F0CB6"/>
    <w:rsid w:val="008F2558"/>
    <w:rsid w:val="008F3E79"/>
    <w:rsid w:val="0090099F"/>
    <w:rsid w:val="00906D93"/>
    <w:rsid w:val="00912DDA"/>
    <w:rsid w:val="00913C73"/>
    <w:rsid w:val="00917C1A"/>
    <w:rsid w:val="00924BEA"/>
    <w:rsid w:val="009255CE"/>
    <w:rsid w:val="00937770"/>
    <w:rsid w:val="00942D67"/>
    <w:rsid w:val="00951170"/>
    <w:rsid w:val="00951AAB"/>
    <w:rsid w:val="00955E60"/>
    <w:rsid w:val="00970D06"/>
    <w:rsid w:val="00973532"/>
    <w:rsid w:val="00977773"/>
    <w:rsid w:val="009905FF"/>
    <w:rsid w:val="009975F3"/>
    <w:rsid w:val="00997FF2"/>
    <w:rsid w:val="009A1E0D"/>
    <w:rsid w:val="009A39B6"/>
    <w:rsid w:val="009A4C80"/>
    <w:rsid w:val="009A5BC9"/>
    <w:rsid w:val="009A68ED"/>
    <w:rsid w:val="009A76F8"/>
    <w:rsid w:val="009B1F0A"/>
    <w:rsid w:val="009B5572"/>
    <w:rsid w:val="009B563E"/>
    <w:rsid w:val="009C2C8A"/>
    <w:rsid w:val="009C49BD"/>
    <w:rsid w:val="009D246A"/>
    <w:rsid w:val="009D7AA9"/>
    <w:rsid w:val="009F76B8"/>
    <w:rsid w:val="009F7F71"/>
    <w:rsid w:val="00A0311F"/>
    <w:rsid w:val="00A03A04"/>
    <w:rsid w:val="00A0784A"/>
    <w:rsid w:val="00A15130"/>
    <w:rsid w:val="00A27E1C"/>
    <w:rsid w:val="00A31137"/>
    <w:rsid w:val="00A31707"/>
    <w:rsid w:val="00A363F4"/>
    <w:rsid w:val="00A4047B"/>
    <w:rsid w:val="00A431F7"/>
    <w:rsid w:val="00A4390C"/>
    <w:rsid w:val="00A47519"/>
    <w:rsid w:val="00A4752F"/>
    <w:rsid w:val="00A54E73"/>
    <w:rsid w:val="00A576B3"/>
    <w:rsid w:val="00A61668"/>
    <w:rsid w:val="00A846E1"/>
    <w:rsid w:val="00A91F0F"/>
    <w:rsid w:val="00A92112"/>
    <w:rsid w:val="00A931F0"/>
    <w:rsid w:val="00AA16AB"/>
    <w:rsid w:val="00AB25DF"/>
    <w:rsid w:val="00AC2120"/>
    <w:rsid w:val="00AC5406"/>
    <w:rsid w:val="00AD6A8D"/>
    <w:rsid w:val="00AE4A91"/>
    <w:rsid w:val="00AF1CF8"/>
    <w:rsid w:val="00AF6868"/>
    <w:rsid w:val="00B00AA0"/>
    <w:rsid w:val="00B17957"/>
    <w:rsid w:val="00B234F1"/>
    <w:rsid w:val="00B23F1A"/>
    <w:rsid w:val="00B242FE"/>
    <w:rsid w:val="00B26538"/>
    <w:rsid w:val="00B2743B"/>
    <w:rsid w:val="00B3462B"/>
    <w:rsid w:val="00B5045A"/>
    <w:rsid w:val="00B50793"/>
    <w:rsid w:val="00B543E7"/>
    <w:rsid w:val="00B55A53"/>
    <w:rsid w:val="00B55C85"/>
    <w:rsid w:val="00B62A53"/>
    <w:rsid w:val="00B62B04"/>
    <w:rsid w:val="00B64E7D"/>
    <w:rsid w:val="00B72EA2"/>
    <w:rsid w:val="00B7673E"/>
    <w:rsid w:val="00B8657C"/>
    <w:rsid w:val="00B91329"/>
    <w:rsid w:val="00B94ACA"/>
    <w:rsid w:val="00B95E6A"/>
    <w:rsid w:val="00B97D2E"/>
    <w:rsid w:val="00BA2171"/>
    <w:rsid w:val="00BA3FCB"/>
    <w:rsid w:val="00BA437A"/>
    <w:rsid w:val="00BB34AC"/>
    <w:rsid w:val="00BB3973"/>
    <w:rsid w:val="00BB68F3"/>
    <w:rsid w:val="00BD1A9E"/>
    <w:rsid w:val="00BD42DE"/>
    <w:rsid w:val="00BD4C9C"/>
    <w:rsid w:val="00BF1884"/>
    <w:rsid w:val="00BF338D"/>
    <w:rsid w:val="00BF75B5"/>
    <w:rsid w:val="00C11C9B"/>
    <w:rsid w:val="00C13329"/>
    <w:rsid w:val="00C15945"/>
    <w:rsid w:val="00C23A4D"/>
    <w:rsid w:val="00C2495D"/>
    <w:rsid w:val="00C27787"/>
    <w:rsid w:val="00C33224"/>
    <w:rsid w:val="00C3589A"/>
    <w:rsid w:val="00C35BEE"/>
    <w:rsid w:val="00C4315E"/>
    <w:rsid w:val="00C43DDF"/>
    <w:rsid w:val="00C504E9"/>
    <w:rsid w:val="00C525EF"/>
    <w:rsid w:val="00C60164"/>
    <w:rsid w:val="00C64692"/>
    <w:rsid w:val="00C65FFD"/>
    <w:rsid w:val="00C72695"/>
    <w:rsid w:val="00C73FCC"/>
    <w:rsid w:val="00C75D01"/>
    <w:rsid w:val="00C81437"/>
    <w:rsid w:val="00C86DEE"/>
    <w:rsid w:val="00C9150A"/>
    <w:rsid w:val="00CA0FB3"/>
    <w:rsid w:val="00CA670B"/>
    <w:rsid w:val="00CB015A"/>
    <w:rsid w:val="00CB2DB5"/>
    <w:rsid w:val="00CB41EA"/>
    <w:rsid w:val="00CC378F"/>
    <w:rsid w:val="00CC5B7F"/>
    <w:rsid w:val="00CC6D37"/>
    <w:rsid w:val="00CD321C"/>
    <w:rsid w:val="00CD44B3"/>
    <w:rsid w:val="00CD4538"/>
    <w:rsid w:val="00CE7373"/>
    <w:rsid w:val="00CF3BCE"/>
    <w:rsid w:val="00D01F93"/>
    <w:rsid w:val="00D040E4"/>
    <w:rsid w:val="00D04FA7"/>
    <w:rsid w:val="00D07327"/>
    <w:rsid w:val="00D12BA8"/>
    <w:rsid w:val="00D160E7"/>
    <w:rsid w:val="00D207A5"/>
    <w:rsid w:val="00D21731"/>
    <w:rsid w:val="00D23A16"/>
    <w:rsid w:val="00D3249B"/>
    <w:rsid w:val="00D32620"/>
    <w:rsid w:val="00D32C6C"/>
    <w:rsid w:val="00D40F45"/>
    <w:rsid w:val="00D43123"/>
    <w:rsid w:val="00D47235"/>
    <w:rsid w:val="00D61BE6"/>
    <w:rsid w:val="00D62439"/>
    <w:rsid w:val="00D645C9"/>
    <w:rsid w:val="00D66AB0"/>
    <w:rsid w:val="00D778CD"/>
    <w:rsid w:val="00D81AE5"/>
    <w:rsid w:val="00D848F6"/>
    <w:rsid w:val="00D857CF"/>
    <w:rsid w:val="00D87C84"/>
    <w:rsid w:val="00D97CBE"/>
    <w:rsid w:val="00DA06FA"/>
    <w:rsid w:val="00DA250E"/>
    <w:rsid w:val="00DA7497"/>
    <w:rsid w:val="00DB21DE"/>
    <w:rsid w:val="00DB34B7"/>
    <w:rsid w:val="00DB3E91"/>
    <w:rsid w:val="00DB4094"/>
    <w:rsid w:val="00DC092D"/>
    <w:rsid w:val="00DD2748"/>
    <w:rsid w:val="00DD5241"/>
    <w:rsid w:val="00DD60AF"/>
    <w:rsid w:val="00DE5804"/>
    <w:rsid w:val="00DE76A7"/>
    <w:rsid w:val="00DF03C9"/>
    <w:rsid w:val="00DF44A9"/>
    <w:rsid w:val="00E0119C"/>
    <w:rsid w:val="00E11F31"/>
    <w:rsid w:val="00E2138F"/>
    <w:rsid w:val="00E265DB"/>
    <w:rsid w:val="00E322A3"/>
    <w:rsid w:val="00E34F7F"/>
    <w:rsid w:val="00E42990"/>
    <w:rsid w:val="00E44EC6"/>
    <w:rsid w:val="00E45446"/>
    <w:rsid w:val="00E45FDB"/>
    <w:rsid w:val="00E5096B"/>
    <w:rsid w:val="00E537D6"/>
    <w:rsid w:val="00E545E1"/>
    <w:rsid w:val="00E559C8"/>
    <w:rsid w:val="00E578C6"/>
    <w:rsid w:val="00E75825"/>
    <w:rsid w:val="00E774C5"/>
    <w:rsid w:val="00E81BFB"/>
    <w:rsid w:val="00E82EFE"/>
    <w:rsid w:val="00E84531"/>
    <w:rsid w:val="00EA73D2"/>
    <w:rsid w:val="00EB2811"/>
    <w:rsid w:val="00EB3D06"/>
    <w:rsid w:val="00EC3B64"/>
    <w:rsid w:val="00EC3FE9"/>
    <w:rsid w:val="00EC51B7"/>
    <w:rsid w:val="00ED072F"/>
    <w:rsid w:val="00ED696D"/>
    <w:rsid w:val="00ED6C9F"/>
    <w:rsid w:val="00ED7885"/>
    <w:rsid w:val="00EE1E6E"/>
    <w:rsid w:val="00EE4BC3"/>
    <w:rsid w:val="00EE63D6"/>
    <w:rsid w:val="00EF09D5"/>
    <w:rsid w:val="00EF1A00"/>
    <w:rsid w:val="00EF225D"/>
    <w:rsid w:val="00EF7D2E"/>
    <w:rsid w:val="00F02659"/>
    <w:rsid w:val="00F0721D"/>
    <w:rsid w:val="00F1250B"/>
    <w:rsid w:val="00F202A0"/>
    <w:rsid w:val="00F20811"/>
    <w:rsid w:val="00F24798"/>
    <w:rsid w:val="00F2510D"/>
    <w:rsid w:val="00F27216"/>
    <w:rsid w:val="00F35A8A"/>
    <w:rsid w:val="00F465F2"/>
    <w:rsid w:val="00F46A17"/>
    <w:rsid w:val="00F47876"/>
    <w:rsid w:val="00F47FF7"/>
    <w:rsid w:val="00F532E4"/>
    <w:rsid w:val="00F57049"/>
    <w:rsid w:val="00F61FB1"/>
    <w:rsid w:val="00F7376D"/>
    <w:rsid w:val="00F7783A"/>
    <w:rsid w:val="00F951E1"/>
    <w:rsid w:val="00F96B36"/>
    <w:rsid w:val="00FA0E76"/>
    <w:rsid w:val="00FA1617"/>
    <w:rsid w:val="00FA5C9C"/>
    <w:rsid w:val="00FB662F"/>
    <w:rsid w:val="00FD3508"/>
    <w:rsid w:val="00FD433C"/>
    <w:rsid w:val="00FE063E"/>
    <w:rsid w:val="00FE41B1"/>
    <w:rsid w:val="00FE6864"/>
    <w:rsid w:val="00FF2253"/>
    <w:rsid w:val="00FF55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12E4E"/>
  <w15:chartTrackingRefBased/>
  <w15:docId w15:val="{2FBCD09C-AC54-46FD-912E-C0C4FE5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E3"/>
    <w:pPr>
      <w:spacing w:after="218" w:line="248" w:lineRule="auto"/>
      <w:ind w:left="10" w:right="3" w:hanging="10"/>
      <w:jc w:val="both"/>
    </w:pPr>
    <w:rPr>
      <w:rFonts w:ascii="Arial" w:eastAsia="Arial" w:hAnsi="Arial" w:cs="Arial"/>
      <w:color w:val="000000"/>
      <w:sz w:val="19"/>
      <w:lang w:eastAsia="pt-BR"/>
    </w:rPr>
  </w:style>
  <w:style w:type="paragraph" w:styleId="Ttulo1">
    <w:name w:val="heading 1"/>
    <w:next w:val="Normal"/>
    <w:link w:val="Ttulo1Char"/>
    <w:uiPriority w:val="9"/>
    <w:unhideWhenUsed/>
    <w:qFormat/>
    <w:rsid w:val="004254E3"/>
    <w:pPr>
      <w:keepNext/>
      <w:keepLines/>
      <w:numPr>
        <w:numId w:val="5"/>
      </w:numPr>
      <w:spacing w:after="220" w:line="250" w:lineRule="auto"/>
      <w:outlineLvl w:val="0"/>
    </w:pPr>
    <w:rPr>
      <w:rFonts w:ascii="Arial" w:eastAsia="Arial" w:hAnsi="Arial" w:cs="Arial"/>
      <w:color w:val="000000"/>
      <w:sz w:val="19"/>
      <w:lang w:eastAsia="pt-BR"/>
    </w:rPr>
  </w:style>
  <w:style w:type="paragraph" w:styleId="Ttulo2">
    <w:name w:val="heading 2"/>
    <w:next w:val="Normal"/>
    <w:link w:val="Ttulo2Char"/>
    <w:uiPriority w:val="9"/>
    <w:unhideWhenUsed/>
    <w:qFormat/>
    <w:rsid w:val="004254E3"/>
    <w:pPr>
      <w:keepNext/>
      <w:keepLines/>
      <w:spacing w:after="0"/>
      <w:ind w:left="10" w:right="3" w:hanging="10"/>
      <w:outlineLvl w:val="1"/>
    </w:pPr>
    <w:rPr>
      <w:rFonts w:ascii="Arial" w:eastAsia="Arial" w:hAnsi="Arial" w:cs="Arial"/>
      <w:color w:val="000000"/>
      <w:sz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54E3"/>
    <w:rPr>
      <w:rFonts w:ascii="Arial" w:eastAsia="Arial" w:hAnsi="Arial" w:cs="Arial"/>
      <w:color w:val="000000"/>
      <w:sz w:val="19"/>
      <w:lang w:eastAsia="pt-BR"/>
    </w:rPr>
  </w:style>
  <w:style w:type="character" w:customStyle="1" w:styleId="Ttulo2Char">
    <w:name w:val="Título 2 Char"/>
    <w:basedOn w:val="Fontepargpadro"/>
    <w:link w:val="Ttulo2"/>
    <w:uiPriority w:val="9"/>
    <w:rsid w:val="004254E3"/>
    <w:rPr>
      <w:rFonts w:ascii="Arial" w:eastAsia="Arial" w:hAnsi="Arial" w:cs="Arial"/>
      <w:color w:val="000000"/>
      <w:sz w:val="23"/>
      <w:lang w:eastAsia="pt-BR"/>
    </w:rPr>
  </w:style>
  <w:style w:type="paragraph" w:customStyle="1" w:styleId="footnotedescription">
    <w:name w:val="footnote description"/>
    <w:next w:val="Normal"/>
    <w:link w:val="footnotedescriptionChar"/>
    <w:hidden/>
    <w:rsid w:val="004254E3"/>
    <w:pPr>
      <w:spacing w:after="0"/>
      <w:jc w:val="both"/>
    </w:pPr>
    <w:rPr>
      <w:rFonts w:ascii="Arial" w:eastAsia="Arial" w:hAnsi="Arial" w:cs="Arial"/>
      <w:color w:val="000000"/>
      <w:sz w:val="19"/>
      <w:lang w:eastAsia="pt-BR"/>
    </w:rPr>
  </w:style>
  <w:style w:type="character" w:customStyle="1" w:styleId="footnotedescriptionChar">
    <w:name w:val="footnote description Char"/>
    <w:link w:val="footnotedescription"/>
    <w:rsid w:val="004254E3"/>
    <w:rPr>
      <w:rFonts w:ascii="Arial" w:eastAsia="Arial" w:hAnsi="Arial" w:cs="Arial"/>
      <w:color w:val="000000"/>
      <w:sz w:val="19"/>
      <w:lang w:eastAsia="pt-BR"/>
    </w:rPr>
  </w:style>
  <w:style w:type="character" w:customStyle="1" w:styleId="footnotemark">
    <w:name w:val="footnote mark"/>
    <w:hidden/>
    <w:rsid w:val="004254E3"/>
    <w:rPr>
      <w:rFonts w:ascii="Arial" w:eastAsia="Arial" w:hAnsi="Arial" w:cs="Arial"/>
      <w:color w:val="000000"/>
      <w:sz w:val="23"/>
      <w:vertAlign w:val="superscript"/>
    </w:rPr>
  </w:style>
  <w:style w:type="table" w:customStyle="1" w:styleId="TableGrid">
    <w:name w:val="TableGrid"/>
    <w:rsid w:val="004254E3"/>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fault">
    <w:name w:val="Default"/>
    <w:rsid w:val="004254E3"/>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Cabealho">
    <w:name w:val="header"/>
    <w:basedOn w:val="Normal"/>
    <w:link w:val="CabealhoChar"/>
    <w:uiPriority w:val="99"/>
    <w:unhideWhenUsed/>
    <w:rsid w:val="004254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54E3"/>
    <w:rPr>
      <w:rFonts w:ascii="Arial" w:eastAsia="Arial" w:hAnsi="Arial" w:cs="Arial"/>
      <w:color w:val="000000"/>
      <w:sz w:val="19"/>
      <w:lang w:eastAsia="pt-BR"/>
    </w:rPr>
  </w:style>
  <w:style w:type="paragraph" w:styleId="Rodap">
    <w:name w:val="footer"/>
    <w:basedOn w:val="Normal"/>
    <w:link w:val="RodapChar"/>
    <w:uiPriority w:val="99"/>
    <w:unhideWhenUsed/>
    <w:rsid w:val="004254E3"/>
    <w:pPr>
      <w:tabs>
        <w:tab w:val="center" w:pos="4252"/>
        <w:tab w:val="right" w:pos="8504"/>
      </w:tabs>
      <w:spacing w:after="0" w:line="240" w:lineRule="auto"/>
    </w:pPr>
  </w:style>
  <w:style w:type="character" w:customStyle="1" w:styleId="RodapChar">
    <w:name w:val="Rodapé Char"/>
    <w:basedOn w:val="Fontepargpadro"/>
    <w:link w:val="Rodap"/>
    <w:uiPriority w:val="99"/>
    <w:rsid w:val="004254E3"/>
    <w:rPr>
      <w:rFonts w:ascii="Arial" w:eastAsia="Arial" w:hAnsi="Arial" w:cs="Arial"/>
      <w:color w:val="000000"/>
      <w:sz w:val="19"/>
      <w:lang w:eastAsia="pt-BR"/>
    </w:rPr>
  </w:style>
  <w:style w:type="table" w:styleId="Tabelacomgrade">
    <w:name w:val="Table Grid"/>
    <w:basedOn w:val="Tabelanormal"/>
    <w:uiPriority w:val="59"/>
    <w:rsid w:val="00B86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74A6E"/>
    <w:pPr>
      <w:ind w:left="720"/>
      <w:contextualSpacing/>
    </w:pPr>
  </w:style>
  <w:style w:type="character" w:styleId="Refdecomentrio">
    <w:name w:val="annotation reference"/>
    <w:basedOn w:val="Fontepargpadro"/>
    <w:uiPriority w:val="99"/>
    <w:semiHidden/>
    <w:unhideWhenUsed/>
    <w:rsid w:val="005659DF"/>
    <w:rPr>
      <w:sz w:val="16"/>
      <w:szCs w:val="16"/>
    </w:rPr>
  </w:style>
  <w:style w:type="paragraph" w:styleId="Textodecomentrio">
    <w:name w:val="annotation text"/>
    <w:basedOn w:val="Normal"/>
    <w:link w:val="TextodecomentrioChar"/>
    <w:uiPriority w:val="99"/>
    <w:semiHidden/>
    <w:unhideWhenUsed/>
    <w:rsid w:val="005659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659DF"/>
    <w:rPr>
      <w:rFonts w:ascii="Arial" w:eastAsia="Arial" w:hAnsi="Arial" w:cs="Arial"/>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659DF"/>
    <w:rPr>
      <w:b/>
      <w:bCs/>
    </w:rPr>
  </w:style>
  <w:style w:type="character" w:customStyle="1" w:styleId="AssuntodocomentrioChar">
    <w:name w:val="Assunto do comentário Char"/>
    <w:basedOn w:val="TextodecomentrioChar"/>
    <w:link w:val="Assuntodocomentrio"/>
    <w:uiPriority w:val="99"/>
    <w:semiHidden/>
    <w:rsid w:val="005659DF"/>
    <w:rPr>
      <w:rFonts w:ascii="Arial" w:eastAsia="Arial" w:hAnsi="Arial" w:cs="Arial"/>
      <w:b/>
      <w:bCs/>
      <w:color w:val="000000"/>
      <w:sz w:val="20"/>
      <w:szCs w:val="20"/>
      <w:lang w:eastAsia="pt-BR"/>
    </w:rPr>
  </w:style>
  <w:style w:type="paragraph" w:styleId="Textodebalo">
    <w:name w:val="Balloon Text"/>
    <w:basedOn w:val="Normal"/>
    <w:link w:val="TextodebaloChar"/>
    <w:uiPriority w:val="99"/>
    <w:semiHidden/>
    <w:unhideWhenUsed/>
    <w:rsid w:val="005659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59DF"/>
    <w:rPr>
      <w:rFonts w:ascii="Segoe UI" w:eastAsia="Arial" w:hAnsi="Segoe UI" w:cs="Segoe UI"/>
      <w:color w:val="000000"/>
      <w:sz w:val="18"/>
      <w:szCs w:val="18"/>
      <w:lang w:eastAsia="pt-BR"/>
    </w:rPr>
  </w:style>
  <w:style w:type="paragraph" w:styleId="NormalWeb">
    <w:name w:val="Normal (Web)"/>
    <w:basedOn w:val="Normal"/>
    <w:unhideWhenUsed/>
    <w:rsid w:val="008248D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Forte">
    <w:name w:val="Strong"/>
    <w:basedOn w:val="Fontepargpadro"/>
    <w:uiPriority w:val="22"/>
    <w:qFormat/>
    <w:rsid w:val="006C6007"/>
    <w:rPr>
      <w:b/>
      <w:bCs/>
    </w:rPr>
  </w:style>
  <w:style w:type="character" w:styleId="Hyperlink">
    <w:name w:val="Hyperlink"/>
    <w:basedOn w:val="Fontepargpadro"/>
    <w:uiPriority w:val="99"/>
    <w:unhideWhenUsed/>
    <w:rsid w:val="00816A1A"/>
    <w:rPr>
      <w:color w:val="0563C1" w:themeColor="hyperlink"/>
      <w:u w:val="single"/>
    </w:rPr>
  </w:style>
  <w:style w:type="character" w:customStyle="1" w:styleId="Caracteresdenotaderodap">
    <w:name w:val="Caracteres de nota de rodapé"/>
    <w:rsid w:val="001578C8"/>
    <w:rPr>
      <w:rFonts w:cs="Times New Roman"/>
      <w:vertAlign w:val="superscript"/>
    </w:rPr>
  </w:style>
  <w:style w:type="paragraph" w:customStyle="1" w:styleId="Contedodatabela">
    <w:name w:val="Conteúdo da tabela"/>
    <w:basedOn w:val="Normal"/>
    <w:rsid w:val="001578C8"/>
    <w:pPr>
      <w:suppressLineNumbers/>
      <w:suppressAutoHyphens/>
      <w:spacing w:after="0" w:line="240" w:lineRule="auto"/>
      <w:ind w:left="0" w:right="0" w:firstLine="0"/>
      <w:jc w:val="left"/>
    </w:pPr>
    <w:rPr>
      <w:rFonts w:ascii="Times New Roman" w:eastAsia="Times New Roman" w:hAnsi="Times New Roman" w:cs="Times New Roman"/>
      <w:color w:val="auto"/>
      <w:sz w:val="24"/>
      <w:szCs w:val="24"/>
      <w:lang w:eastAsia="zh-CN"/>
    </w:rPr>
  </w:style>
  <w:style w:type="paragraph" w:styleId="Textodenotaderodap">
    <w:name w:val="footnote text"/>
    <w:basedOn w:val="Normal"/>
    <w:link w:val="TextodenotaderodapChar"/>
    <w:rsid w:val="001578C8"/>
    <w:pPr>
      <w:suppressAutoHyphens/>
      <w:spacing w:after="0" w:line="240" w:lineRule="auto"/>
      <w:ind w:left="0" w:right="0" w:firstLine="0"/>
      <w:jc w:val="left"/>
    </w:pPr>
    <w:rPr>
      <w:rFonts w:ascii="Times New Roman" w:eastAsia="Times New Roman" w:hAnsi="Times New Roman" w:cs="Times New Roman"/>
      <w:color w:val="auto"/>
      <w:sz w:val="20"/>
      <w:szCs w:val="20"/>
      <w:lang w:eastAsia="zh-CN"/>
    </w:rPr>
  </w:style>
  <w:style w:type="character" w:customStyle="1" w:styleId="FootnoteTextChar">
    <w:name w:val="Footnote Text Char"/>
    <w:basedOn w:val="Fontepargpadro"/>
    <w:uiPriority w:val="99"/>
    <w:semiHidden/>
    <w:rsid w:val="001578C8"/>
    <w:rPr>
      <w:rFonts w:ascii="Arial" w:eastAsia="Arial" w:hAnsi="Arial" w:cs="Arial"/>
      <w:color w:val="000000"/>
      <w:sz w:val="20"/>
      <w:szCs w:val="20"/>
      <w:lang w:eastAsia="pt-BR"/>
    </w:rPr>
  </w:style>
  <w:style w:type="character" w:customStyle="1" w:styleId="TextodenotaderodapChar">
    <w:name w:val="Texto de nota de rodapé Char"/>
    <w:link w:val="Textodenotaderodap"/>
    <w:locked/>
    <w:rsid w:val="001578C8"/>
    <w:rPr>
      <w:rFonts w:ascii="Times New Roman" w:eastAsia="Times New Roman" w:hAnsi="Times New Roman" w:cs="Times New Roman"/>
      <w:sz w:val="20"/>
      <w:szCs w:val="20"/>
      <w:lang w:eastAsia="zh-CN"/>
    </w:rPr>
  </w:style>
  <w:style w:type="paragraph" w:customStyle="1" w:styleId="Standard">
    <w:name w:val="Standard"/>
    <w:rsid w:val="007E4342"/>
    <w:pPr>
      <w:suppressAutoHyphens/>
      <w:autoSpaceDN w:val="0"/>
      <w:spacing w:line="254"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197">
      <w:bodyDiv w:val="1"/>
      <w:marLeft w:val="0"/>
      <w:marRight w:val="0"/>
      <w:marTop w:val="0"/>
      <w:marBottom w:val="0"/>
      <w:divBdr>
        <w:top w:val="none" w:sz="0" w:space="0" w:color="auto"/>
        <w:left w:val="none" w:sz="0" w:space="0" w:color="auto"/>
        <w:bottom w:val="none" w:sz="0" w:space="0" w:color="auto"/>
        <w:right w:val="none" w:sz="0" w:space="0" w:color="auto"/>
      </w:divBdr>
    </w:div>
    <w:div w:id="81225628">
      <w:bodyDiv w:val="1"/>
      <w:marLeft w:val="0"/>
      <w:marRight w:val="0"/>
      <w:marTop w:val="0"/>
      <w:marBottom w:val="0"/>
      <w:divBdr>
        <w:top w:val="none" w:sz="0" w:space="0" w:color="auto"/>
        <w:left w:val="none" w:sz="0" w:space="0" w:color="auto"/>
        <w:bottom w:val="none" w:sz="0" w:space="0" w:color="auto"/>
        <w:right w:val="none" w:sz="0" w:space="0" w:color="auto"/>
      </w:divBdr>
    </w:div>
    <w:div w:id="141578459">
      <w:bodyDiv w:val="1"/>
      <w:marLeft w:val="0"/>
      <w:marRight w:val="0"/>
      <w:marTop w:val="0"/>
      <w:marBottom w:val="0"/>
      <w:divBdr>
        <w:top w:val="none" w:sz="0" w:space="0" w:color="auto"/>
        <w:left w:val="none" w:sz="0" w:space="0" w:color="auto"/>
        <w:bottom w:val="none" w:sz="0" w:space="0" w:color="auto"/>
        <w:right w:val="none" w:sz="0" w:space="0" w:color="auto"/>
      </w:divBdr>
    </w:div>
    <w:div w:id="562377377">
      <w:bodyDiv w:val="1"/>
      <w:marLeft w:val="0"/>
      <w:marRight w:val="0"/>
      <w:marTop w:val="0"/>
      <w:marBottom w:val="0"/>
      <w:divBdr>
        <w:top w:val="none" w:sz="0" w:space="0" w:color="auto"/>
        <w:left w:val="none" w:sz="0" w:space="0" w:color="auto"/>
        <w:bottom w:val="none" w:sz="0" w:space="0" w:color="auto"/>
        <w:right w:val="none" w:sz="0" w:space="0" w:color="auto"/>
      </w:divBdr>
    </w:div>
    <w:div w:id="712658126">
      <w:bodyDiv w:val="1"/>
      <w:marLeft w:val="0"/>
      <w:marRight w:val="0"/>
      <w:marTop w:val="0"/>
      <w:marBottom w:val="0"/>
      <w:divBdr>
        <w:top w:val="none" w:sz="0" w:space="0" w:color="auto"/>
        <w:left w:val="none" w:sz="0" w:space="0" w:color="auto"/>
        <w:bottom w:val="none" w:sz="0" w:space="0" w:color="auto"/>
        <w:right w:val="none" w:sz="0" w:space="0" w:color="auto"/>
      </w:divBdr>
    </w:div>
    <w:div w:id="800153205">
      <w:bodyDiv w:val="1"/>
      <w:marLeft w:val="0"/>
      <w:marRight w:val="0"/>
      <w:marTop w:val="0"/>
      <w:marBottom w:val="0"/>
      <w:divBdr>
        <w:top w:val="none" w:sz="0" w:space="0" w:color="auto"/>
        <w:left w:val="none" w:sz="0" w:space="0" w:color="auto"/>
        <w:bottom w:val="none" w:sz="0" w:space="0" w:color="auto"/>
        <w:right w:val="none" w:sz="0" w:space="0" w:color="auto"/>
      </w:divBdr>
    </w:div>
    <w:div w:id="883179423">
      <w:bodyDiv w:val="1"/>
      <w:marLeft w:val="0"/>
      <w:marRight w:val="0"/>
      <w:marTop w:val="0"/>
      <w:marBottom w:val="0"/>
      <w:divBdr>
        <w:top w:val="none" w:sz="0" w:space="0" w:color="auto"/>
        <w:left w:val="none" w:sz="0" w:space="0" w:color="auto"/>
        <w:bottom w:val="none" w:sz="0" w:space="0" w:color="auto"/>
        <w:right w:val="none" w:sz="0" w:space="0" w:color="auto"/>
      </w:divBdr>
    </w:div>
    <w:div w:id="1013848689">
      <w:bodyDiv w:val="1"/>
      <w:marLeft w:val="0"/>
      <w:marRight w:val="0"/>
      <w:marTop w:val="0"/>
      <w:marBottom w:val="0"/>
      <w:divBdr>
        <w:top w:val="none" w:sz="0" w:space="0" w:color="auto"/>
        <w:left w:val="none" w:sz="0" w:space="0" w:color="auto"/>
        <w:bottom w:val="none" w:sz="0" w:space="0" w:color="auto"/>
        <w:right w:val="none" w:sz="0" w:space="0" w:color="auto"/>
      </w:divBdr>
    </w:div>
    <w:div w:id="1023483085">
      <w:bodyDiv w:val="1"/>
      <w:marLeft w:val="0"/>
      <w:marRight w:val="0"/>
      <w:marTop w:val="0"/>
      <w:marBottom w:val="0"/>
      <w:divBdr>
        <w:top w:val="none" w:sz="0" w:space="0" w:color="auto"/>
        <w:left w:val="none" w:sz="0" w:space="0" w:color="auto"/>
        <w:bottom w:val="none" w:sz="0" w:space="0" w:color="auto"/>
        <w:right w:val="none" w:sz="0" w:space="0" w:color="auto"/>
      </w:divBdr>
    </w:div>
    <w:div w:id="1070928549">
      <w:bodyDiv w:val="1"/>
      <w:marLeft w:val="0"/>
      <w:marRight w:val="0"/>
      <w:marTop w:val="0"/>
      <w:marBottom w:val="0"/>
      <w:divBdr>
        <w:top w:val="none" w:sz="0" w:space="0" w:color="auto"/>
        <w:left w:val="none" w:sz="0" w:space="0" w:color="auto"/>
        <w:bottom w:val="none" w:sz="0" w:space="0" w:color="auto"/>
        <w:right w:val="none" w:sz="0" w:space="0" w:color="auto"/>
      </w:divBdr>
    </w:div>
    <w:div w:id="1135217781">
      <w:bodyDiv w:val="1"/>
      <w:marLeft w:val="0"/>
      <w:marRight w:val="0"/>
      <w:marTop w:val="0"/>
      <w:marBottom w:val="0"/>
      <w:divBdr>
        <w:top w:val="none" w:sz="0" w:space="0" w:color="auto"/>
        <w:left w:val="none" w:sz="0" w:space="0" w:color="auto"/>
        <w:bottom w:val="none" w:sz="0" w:space="0" w:color="auto"/>
        <w:right w:val="none" w:sz="0" w:space="0" w:color="auto"/>
      </w:divBdr>
    </w:div>
    <w:div w:id="1376004502">
      <w:bodyDiv w:val="1"/>
      <w:marLeft w:val="0"/>
      <w:marRight w:val="0"/>
      <w:marTop w:val="0"/>
      <w:marBottom w:val="0"/>
      <w:divBdr>
        <w:top w:val="none" w:sz="0" w:space="0" w:color="auto"/>
        <w:left w:val="none" w:sz="0" w:space="0" w:color="auto"/>
        <w:bottom w:val="none" w:sz="0" w:space="0" w:color="auto"/>
        <w:right w:val="none" w:sz="0" w:space="0" w:color="auto"/>
      </w:divBdr>
    </w:div>
    <w:div w:id="1666274375">
      <w:bodyDiv w:val="1"/>
      <w:marLeft w:val="0"/>
      <w:marRight w:val="0"/>
      <w:marTop w:val="0"/>
      <w:marBottom w:val="0"/>
      <w:divBdr>
        <w:top w:val="none" w:sz="0" w:space="0" w:color="auto"/>
        <w:left w:val="none" w:sz="0" w:space="0" w:color="auto"/>
        <w:bottom w:val="none" w:sz="0" w:space="0" w:color="auto"/>
        <w:right w:val="none" w:sz="0" w:space="0" w:color="auto"/>
      </w:divBdr>
    </w:div>
    <w:div w:id="17547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o.ifsp.edu.br/component/content/article?id=31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49240-0AF2-451A-B778-3E7A69F9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819</Words>
  <Characters>4428</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cp:keywords/>
  <dc:description/>
  <cp:lastModifiedBy>Usuario</cp:lastModifiedBy>
  <cp:revision>11</cp:revision>
  <cp:lastPrinted>2023-03-31T20:36:00Z</cp:lastPrinted>
  <dcterms:created xsi:type="dcterms:W3CDTF">2023-03-31T20:41:00Z</dcterms:created>
  <dcterms:modified xsi:type="dcterms:W3CDTF">2023-09-02T11:45:00Z</dcterms:modified>
</cp:coreProperties>
</file>